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B63" w:rsidRDefault="00FB5B63" w:rsidP="00FB5B6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21 марта 2016 года N 51</w:t>
      </w:r>
      <w:r>
        <w:rPr>
          <w:rFonts w:ascii="Arial" w:hAnsi="Arial" w:cs="Arial"/>
          <w:color w:val="444444"/>
        </w:rPr>
        <w:br/>
      </w:r>
    </w:p>
    <w:p w:rsidR="00FB5B63" w:rsidRDefault="00FB5B63" w:rsidP="00FB5B63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br/>
        <w:t>УКАЗ</w:t>
      </w:r>
      <w:r>
        <w:rPr>
          <w:rFonts w:ascii="Arial" w:hAnsi="Arial" w:cs="Arial"/>
          <w:b/>
          <w:bCs/>
          <w:color w:val="444444"/>
        </w:rPr>
        <w:br/>
      </w:r>
      <w:r>
        <w:rPr>
          <w:rFonts w:ascii="Arial" w:hAnsi="Arial" w:cs="Arial"/>
          <w:b/>
          <w:bCs/>
          <w:color w:val="444444"/>
        </w:rPr>
        <w:br/>
        <w:t>ГУБЕРНАТОРА РОСТОВСКОЙ ОБЛАСТИ</w:t>
      </w:r>
      <w:r>
        <w:rPr>
          <w:rFonts w:ascii="Arial" w:hAnsi="Arial" w:cs="Arial"/>
          <w:b/>
          <w:bCs/>
          <w:color w:val="444444"/>
        </w:rPr>
        <w:br/>
      </w:r>
      <w:r>
        <w:rPr>
          <w:rFonts w:ascii="Arial" w:hAnsi="Arial" w:cs="Arial"/>
          <w:b/>
          <w:bCs/>
          <w:color w:val="444444"/>
        </w:rPr>
        <w:br/>
      </w:r>
      <w:r>
        <w:rPr>
          <w:rFonts w:ascii="Arial" w:hAnsi="Arial" w:cs="Arial"/>
          <w:b/>
          <w:bCs/>
          <w:color w:val="444444"/>
        </w:rPr>
        <w:br/>
        <w:t>О некоторых вопросах противодействия коррупции</w:t>
      </w:r>
    </w:p>
    <w:p w:rsidR="00FB5B63" w:rsidRDefault="00FB5B63" w:rsidP="00FB5B63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(с изменениями на 9 декабря 2022 года)</w:t>
      </w:r>
    </w:p>
    <w:p w:rsidR="00FB5B63" w:rsidRDefault="00FB5B63" w:rsidP="00FB5B63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(в ред. указов Губернатора Ростовской области от 19.02.2018 N 9, от 07.11.2019 N 82, от 29.11.2019 N 93, от 21.07.2022 N 80, от 09.12.2022 N 111)</w:t>
      </w:r>
    </w:p>
    <w:p w:rsidR="00FB5B63" w:rsidRDefault="00FB5B63" w:rsidP="00FB5B6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</w:p>
    <w:p w:rsidR="00FB5B63" w:rsidRDefault="00FB5B63" w:rsidP="00FB5B63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 соответствии с частью 7 статьи 8 Федерального закона от 25.12.2008 N 273-ФЗ "О противодействии коррупции", частью 3 статьи 5 Федерального закона от 03.12.2012 N 230-ФЗ "О контроле за соответствием расходов лиц, замещающих государственные должности, и иных лиц их доходам":</w:t>
      </w:r>
      <w:r>
        <w:rPr>
          <w:rFonts w:ascii="Arial" w:hAnsi="Arial" w:cs="Arial"/>
          <w:color w:val="444444"/>
        </w:rPr>
        <w:br/>
      </w:r>
    </w:p>
    <w:p w:rsidR="00FB5B63" w:rsidRDefault="00FB5B63" w:rsidP="00FB5B6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FB5B63" w:rsidRDefault="00FB5B63" w:rsidP="00FB5B63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 Уполномочить министра по вопросам обеспечения безопасности и противодействия коррупции в Ростовской области принимать решение об осуществлении (в том числе с использованием государственной информационной системы в области противодействия коррупции "Посейдон"):</w:t>
      </w:r>
      <w:r>
        <w:rPr>
          <w:rFonts w:ascii="Arial" w:hAnsi="Arial" w:cs="Arial"/>
          <w:color w:val="444444"/>
        </w:rPr>
        <w:br/>
      </w:r>
    </w:p>
    <w:p w:rsidR="00FB5B63" w:rsidRDefault="00FB5B63" w:rsidP="00FB5B6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FB5B63" w:rsidRDefault="00FB5B63" w:rsidP="00FB5B63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(в ред. указов Губернатора Ростовской области от 07.11.2019 N 82, от 21.07.2022 N 80)</w:t>
      </w:r>
      <w:r>
        <w:rPr>
          <w:rFonts w:ascii="Arial" w:hAnsi="Arial" w:cs="Arial"/>
          <w:color w:val="444444"/>
        </w:rPr>
        <w:br/>
      </w:r>
    </w:p>
    <w:p w:rsidR="00FB5B63" w:rsidRDefault="00FB5B63" w:rsidP="00FB5B6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FB5B63" w:rsidRDefault="00FB5B63" w:rsidP="00FB5B63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1.1. Проверки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государственных должностей Ростовской области (за исключением Губернатора Ростовской области и депутата Законодательного Собрания Ростовской области) (далее - государственная должность), должностей государственной гражданской службы Ростовской области (далее - должность гражданской службы), (за исключением главы местной администрации по контракту) (далее - должность муниципальной службы), включенных в перечни, установленные нормативным правовым актом Правительства Ростовской области и (или) муниципальными нормативными правовыми актами.</w:t>
      </w:r>
      <w:r>
        <w:rPr>
          <w:rFonts w:ascii="Arial" w:hAnsi="Arial" w:cs="Arial"/>
          <w:color w:val="444444"/>
        </w:rPr>
        <w:br/>
      </w:r>
    </w:p>
    <w:p w:rsidR="00FB5B63" w:rsidRDefault="00FB5B63" w:rsidP="00FB5B6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FB5B63" w:rsidRDefault="00FB5B63" w:rsidP="00FB5B63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(в ред. указа Губернатора Ростовской области от 19.02.2018 N 9)</w:t>
      </w:r>
      <w:r>
        <w:rPr>
          <w:rFonts w:ascii="Arial" w:hAnsi="Arial" w:cs="Arial"/>
          <w:color w:val="444444"/>
        </w:rPr>
        <w:br/>
      </w:r>
    </w:p>
    <w:p w:rsidR="00FB5B63" w:rsidRDefault="00FB5B63" w:rsidP="00FB5B6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FB5B63" w:rsidRDefault="00FB5B63" w:rsidP="00FB5B63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1.2. Проверки достоверности и полноты сведений о доходах, об имуществе и обязательствах имущественного характера, представленных лицами, замещающими государственные должности, должности гражданской службы, включенные в перечень, установленный нормативным правовым актом Правительства Ростовской области, должности муниципальной службы, </w:t>
      </w:r>
      <w:r>
        <w:rPr>
          <w:rFonts w:ascii="Arial" w:hAnsi="Arial" w:cs="Arial"/>
          <w:color w:val="444444"/>
        </w:rPr>
        <w:lastRenderedPageBreak/>
        <w:t>включенные в перечни, установленные нормативным правовым актом Правительства Ростовской области и (или) муниципальными нормативными правовыми актами.</w:t>
      </w:r>
      <w:r>
        <w:rPr>
          <w:rFonts w:ascii="Arial" w:hAnsi="Arial" w:cs="Arial"/>
          <w:color w:val="444444"/>
        </w:rPr>
        <w:br/>
      </w:r>
    </w:p>
    <w:p w:rsidR="00FB5B63" w:rsidRDefault="00FB5B63" w:rsidP="00FB5B6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FB5B63" w:rsidRDefault="00FB5B63" w:rsidP="00FB5B63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1.3. Проверки соблюдения лицами, замещающими государственные должности, должности гражданской службы, должности муниципальной службы, запретов, ограничений и требований, установленных в целях противодействия коррупции.</w:t>
      </w:r>
      <w:r>
        <w:rPr>
          <w:rFonts w:ascii="Arial" w:hAnsi="Arial" w:cs="Arial"/>
          <w:color w:val="444444"/>
        </w:rPr>
        <w:br/>
      </w:r>
    </w:p>
    <w:p w:rsidR="00FB5B63" w:rsidRDefault="00FB5B63" w:rsidP="00FB5B6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FB5B63" w:rsidRDefault="00FB5B63" w:rsidP="00FB5B63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1.4. Проверки соблюдения лицами, замещавшими должности гражданской службы, ограничений при заключении ими после увольнения с гражданской службы трудового договора и (или) гражданско-правового договора в случаях, предусмотренных федеральными законами.</w:t>
      </w:r>
      <w:r>
        <w:rPr>
          <w:rFonts w:ascii="Arial" w:hAnsi="Arial" w:cs="Arial"/>
          <w:color w:val="444444"/>
        </w:rPr>
        <w:br/>
      </w:r>
    </w:p>
    <w:p w:rsidR="00FB5B63" w:rsidRDefault="00FB5B63" w:rsidP="00FB5B6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FB5B63" w:rsidRDefault="00FB5B63" w:rsidP="00FB5B63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1.5. Контроля за расходами лиц, замещающих государственные должности, должности гражданской службы, включенные в перечень, установленный нормативным правовым актом Правительства Ростовской области, муниципальные должности в Ростовской области, должности муниципальной службы, включенные в перечни, установленные нормативным правовым актом Правительства Ростовской области и (или) муниципальными нормативными правовыми актами.</w:t>
      </w:r>
      <w:r>
        <w:rPr>
          <w:rFonts w:ascii="Arial" w:hAnsi="Arial" w:cs="Arial"/>
          <w:color w:val="444444"/>
        </w:rPr>
        <w:br/>
      </w:r>
    </w:p>
    <w:p w:rsidR="00FB5B63" w:rsidRDefault="00FB5B63" w:rsidP="00FB5B6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FB5B63" w:rsidRDefault="00FB5B63" w:rsidP="00FB5B63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 Уполномочить направлять (в том числе с использованием государственной информационной системы в области противодействия коррупции "Посейдон") запросы при осуществлении проверок в целях противодействия коррупции:</w:t>
      </w:r>
      <w:r>
        <w:rPr>
          <w:rFonts w:ascii="Arial" w:hAnsi="Arial" w:cs="Arial"/>
          <w:color w:val="444444"/>
        </w:rPr>
        <w:br/>
      </w:r>
    </w:p>
    <w:p w:rsidR="00FB5B63" w:rsidRDefault="00FB5B63" w:rsidP="00FB5B6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FB5B63" w:rsidRDefault="00FB5B63" w:rsidP="00FB5B63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(в ред. указа Губернатора Ростовской области от 21.07.2022 N 80)</w:t>
      </w:r>
      <w:r>
        <w:rPr>
          <w:rFonts w:ascii="Arial" w:hAnsi="Arial" w:cs="Arial"/>
          <w:color w:val="444444"/>
        </w:rPr>
        <w:br/>
      </w:r>
    </w:p>
    <w:p w:rsidR="00FB5B63" w:rsidRDefault="00FB5B63" w:rsidP="00FB5B6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FB5B63" w:rsidRDefault="00FB5B63" w:rsidP="00FB5B63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2.1. Установить, что на период отсутствия министра по вопросам обеспечения безопасности и противодействия коррупции в Ростовской области полномочия, указанные в пункте 1 и подпункте 2.2 пункта 2 настоящего указа, возлагаются на заместителя начальника управления по противодействию коррупции при Губернаторе Ростовской области - начальника отдела противодействия коррупции в органах государственной власти.</w:t>
      </w:r>
      <w:r>
        <w:rPr>
          <w:rFonts w:ascii="Arial" w:hAnsi="Arial" w:cs="Arial"/>
          <w:color w:val="444444"/>
        </w:rPr>
        <w:br/>
      </w:r>
    </w:p>
    <w:p w:rsidR="00FB5B63" w:rsidRDefault="00FB5B63" w:rsidP="00FB5B6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FB5B63" w:rsidRDefault="00FB5B63" w:rsidP="00FB5B63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(п. 2.1 в ред. указа Губернатора Ростовской области от 09.12.2022 N 111)</w:t>
      </w:r>
      <w:r>
        <w:rPr>
          <w:rFonts w:ascii="Arial" w:hAnsi="Arial" w:cs="Arial"/>
          <w:color w:val="444444"/>
        </w:rPr>
        <w:br/>
      </w:r>
    </w:p>
    <w:p w:rsidR="00FB5B63" w:rsidRDefault="00FB5B63" w:rsidP="00FB5B6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FB5B63" w:rsidRDefault="00FB5B63" w:rsidP="00FB5B63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2.2. Министра по вопросам обеспечения безопасности и противодействия коррупции в Ростовской области (кроме запросов в организации и органы, указанные в подпункте 2.1 настоящего пункта) - в органы прокуратуры Российской Федерации, иные федеральные государственные органы, государственные органы Ростовской области и других субъектов Российской Федерации, территориальные органы федеральных государственных органов, органы местного самоуправления, на предприятия, в организации и общественные </w:t>
      </w:r>
      <w:r>
        <w:rPr>
          <w:rFonts w:ascii="Arial" w:hAnsi="Arial" w:cs="Arial"/>
          <w:color w:val="444444"/>
        </w:rPr>
        <w:lastRenderedPageBreak/>
        <w:t>объединения.</w:t>
      </w:r>
      <w:r>
        <w:rPr>
          <w:rFonts w:ascii="Arial" w:hAnsi="Arial" w:cs="Arial"/>
          <w:color w:val="444444"/>
        </w:rPr>
        <w:br/>
      </w:r>
    </w:p>
    <w:p w:rsidR="00FB5B63" w:rsidRDefault="00FB5B63" w:rsidP="00FB5B6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FB5B63" w:rsidRDefault="00FB5B63" w:rsidP="00FB5B63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(п. 2 в ред. указа Губернатора Ростовской области от 29.11.2019 N 93)</w:t>
      </w:r>
      <w:r>
        <w:rPr>
          <w:rFonts w:ascii="Arial" w:hAnsi="Arial" w:cs="Arial"/>
          <w:color w:val="444444"/>
        </w:rPr>
        <w:br/>
      </w:r>
    </w:p>
    <w:p w:rsidR="00FB5B63" w:rsidRDefault="00FB5B63" w:rsidP="00FB5B6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FB5B63" w:rsidRDefault="00FB5B63" w:rsidP="00FB5B63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2.1. Установить, что на период отсутствия министра по вопросам обеспечения безопасности и противодействия коррупции в Ростовской области полномочия, указанные в пункте 1 и подпункте 2.2 пункта 2 настоящего указа, возлагаются на начальника отдела противодействия коррупции в органах государственной власти управления по противодействию коррупции при Губернаторе Ростовской области.</w:t>
      </w:r>
      <w:r>
        <w:rPr>
          <w:rFonts w:ascii="Arial" w:hAnsi="Arial" w:cs="Arial"/>
          <w:color w:val="444444"/>
        </w:rPr>
        <w:br/>
      </w:r>
    </w:p>
    <w:p w:rsidR="00FB5B63" w:rsidRDefault="00FB5B63" w:rsidP="00FB5B6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FB5B63" w:rsidRDefault="00FB5B63" w:rsidP="00FB5B63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(п. 2.1 введен указом Губернатора Ростовской области от 19.02.2018 N 9; в ред. указов Губернатора Ростовской области от 07.11.2019 N 82, от 29.11.2019 N 93)</w:t>
      </w:r>
      <w:r>
        <w:rPr>
          <w:rFonts w:ascii="Arial" w:hAnsi="Arial" w:cs="Arial"/>
          <w:color w:val="444444"/>
        </w:rPr>
        <w:br/>
      </w:r>
    </w:p>
    <w:p w:rsidR="00FB5B63" w:rsidRDefault="00FB5B63" w:rsidP="00FB5B6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FB5B63" w:rsidRDefault="00FB5B63" w:rsidP="00FB5B63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3. Указ Губернатора Ростовской области от 26.09.2013 N 96 "Об обеспечении контроля за соответствием расходов лиц, замещающих государственные должности Ростовской области, и иных лиц их доходам" признать утратившим силу.</w:t>
      </w:r>
      <w:r>
        <w:rPr>
          <w:rFonts w:ascii="Arial" w:hAnsi="Arial" w:cs="Arial"/>
          <w:color w:val="444444"/>
        </w:rPr>
        <w:br/>
      </w:r>
    </w:p>
    <w:p w:rsidR="00FB5B63" w:rsidRDefault="00FB5B63" w:rsidP="00FB5B6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FB5B63" w:rsidRDefault="00FB5B63" w:rsidP="00FB5B63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4. Внести в указ Губернатора Ростовской области от 27.02.2014 N 23 "О делегировании отдельных полномочий представителя нанимателя и отдельных полномочий работодателя" изменение, изложив подпункт 2.1 пункта 2 в следующей редакции:</w:t>
      </w:r>
      <w:r>
        <w:rPr>
          <w:rFonts w:ascii="Arial" w:hAnsi="Arial" w:cs="Arial"/>
          <w:color w:val="444444"/>
        </w:rPr>
        <w:br/>
      </w:r>
    </w:p>
    <w:p w:rsidR="00FB5B63" w:rsidRDefault="00FB5B63" w:rsidP="00FB5B6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FB5B63" w:rsidRDefault="00FB5B63" w:rsidP="00FB5B63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"2.1. Полномочия представителя нанимателя по подписанию служебных контрактов с государственными гражданскими служащими Ростовской области, проходящими государственную гражданскую службу Ростовской области в Правительстве Ростовской области.".</w:t>
      </w:r>
      <w:r>
        <w:rPr>
          <w:rFonts w:ascii="Arial" w:hAnsi="Arial" w:cs="Arial"/>
          <w:color w:val="444444"/>
        </w:rPr>
        <w:br/>
      </w:r>
    </w:p>
    <w:p w:rsidR="00FB5B63" w:rsidRDefault="00FB5B63" w:rsidP="00FB5B6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FB5B63" w:rsidRDefault="00FB5B63" w:rsidP="00FB5B63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5. Контроль за исполнением указа оставляю за собой.</w:t>
      </w:r>
      <w:r>
        <w:rPr>
          <w:rFonts w:ascii="Arial" w:hAnsi="Arial" w:cs="Arial"/>
          <w:color w:val="444444"/>
        </w:rPr>
        <w:br/>
      </w:r>
    </w:p>
    <w:p w:rsidR="00FB5B63" w:rsidRDefault="00FB5B63" w:rsidP="00FB5B63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  <w:t>Губернатор</w:t>
      </w:r>
      <w:r>
        <w:rPr>
          <w:rFonts w:ascii="Arial" w:hAnsi="Arial" w:cs="Arial"/>
          <w:color w:val="444444"/>
        </w:rPr>
        <w:br/>
        <w:t>Ростовской области</w:t>
      </w:r>
      <w:r>
        <w:rPr>
          <w:rFonts w:ascii="Arial" w:hAnsi="Arial" w:cs="Arial"/>
          <w:color w:val="444444"/>
        </w:rPr>
        <w:br/>
        <w:t>В.Ю.ГОЛУБЕВ</w:t>
      </w:r>
    </w:p>
    <w:p w:rsidR="00FB5B63" w:rsidRDefault="00FB5B63" w:rsidP="00FB5B6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  <w:t>Указ вносит</w:t>
      </w:r>
    </w:p>
    <w:p w:rsidR="00FB5B63" w:rsidRDefault="00FB5B63" w:rsidP="00FB5B6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  <w:t>управление по противодействию</w:t>
      </w:r>
    </w:p>
    <w:p w:rsidR="00FB5B63" w:rsidRDefault="00FB5B63" w:rsidP="00FB5B6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  <w:t>коррупции при Губернаторе</w:t>
      </w:r>
    </w:p>
    <w:p w:rsidR="00FB5B63" w:rsidRDefault="00FB5B63" w:rsidP="00FB5B6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  <w:t>Ростовской области</w:t>
      </w:r>
    </w:p>
    <w:p w:rsidR="000A4DB7" w:rsidRDefault="000A4DB7">
      <w:bookmarkStart w:id="0" w:name="_GoBack"/>
      <w:bookmarkEnd w:id="0"/>
    </w:p>
    <w:sectPr w:rsidR="000A4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B6F"/>
    <w:rsid w:val="000A4DB7"/>
    <w:rsid w:val="00757B6F"/>
    <w:rsid w:val="00FB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13C3A-3C45-4F90-A532-BBA64121F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B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B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3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4997</Characters>
  <Application>Microsoft Office Word</Application>
  <DocSecurity>0</DocSecurity>
  <Lines>41</Lines>
  <Paragraphs>11</Paragraphs>
  <ScaleCrop>false</ScaleCrop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2022-12-28T07:33:00Z</dcterms:created>
  <dcterms:modified xsi:type="dcterms:W3CDTF">2022-12-28T07:33:00Z</dcterms:modified>
</cp:coreProperties>
</file>