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43" w:rsidRDefault="006C1343">
      <w:r w:rsidRPr="006C1343">
        <w:rPr>
          <w:noProof/>
        </w:rPr>
        <w:drawing>
          <wp:inline distT="0" distB="0" distL="0" distR="0">
            <wp:extent cx="5883910" cy="7614472"/>
            <wp:effectExtent l="0" t="0" r="2540" b="5715"/>
            <wp:docPr id="2" name="Рисунок 2" descr="D:\кабинет методиста\ПРОФСОЮЗ основная\22-23\ПРОТОКОЛЫ СОБРАНИЙ 22-23 УЧЕБНЫЙ ГОД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инет методиста\ПРОФСОЮЗ основная\22-23\ПРОТОКОЛЫ СОБРАНИЙ 22-23 УЧЕБНЫЙ ГОД\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761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43" w:rsidRDefault="006C1343"/>
    <w:p w:rsidR="006C1343" w:rsidRDefault="006C1343">
      <w:pPr>
        <w:spacing w:after="263"/>
        <w:rPr>
          <w:rFonts w:ascii="Times New Roman" w:eastAsia="Times New Roman" w:hAnsi="Times New Roman" w:cs="Times New Roman"/>
          <w:b/>
          <w:i/>
          <w:sz w:val="24"/>
        </w:rPr>
      </w:pPr>
    </w:p>
    <w:p w:rsidR="006C1343" w:rsidRDefault="006C1343">
      <w:pPr>
        <w:spacing w:after="263"/>
        <w:rPr>
          <w:rFonts w:ascii="Times New Roman" w:eastAsia="Times New Roman" w:hAnsi="Times New Roman" w:cs="Times New Roman"/>
          <w:b/>
          <w:i/>
          <w:sz w:val="24"/>
        </w:rPr>
      </w:pPr>
    </w:p>
    <w:p w:rsidR="006C1343" w:rsidRDefault="006C1343">
      <w:pPr>
        <w:spacing w:after="263"/>
        <w:rPr>
          <w:rFonts w:ascii="Times New Roman" w:eastAsia="Times New Roman" w:hAnsi="Times New Roman" w:cs="Times New Roman"/>
          <w:b/>
          <w:i/>
          <w:sz w:val="24"/>
        </w:rPr>
      </w:pPr>
    </w:p>
    <w:p w:rsidR="009D386F" w:rsidRDefault="007367D7">
      <w:pPr>
        <w:spacing w:after="263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Задачи профсоюзной организации: </w:t>
      </w:r>
    </w:p>
    <w:p w:rsidR="009D386F" w:rsidRDefault="007367D7">
      <w:pPr>
        <w:numPr>
          <w:ilvl w:val="0"/>
          <w:numId w:val="1"/>
        </w:numPr>
        <w:spacing w:after="6" w:line="31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Реализация уставных задач профсоюза по представительству и защите социально</w:t>
      </w:r>
      <w:r w:rsidR="00A817E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трудовых прав и профессиональных интересов работников ДОУ. </w:t>
      </w:r>
    </w:p>
    <w:p w:rsidR="009D386F" w:rsidRDefault="007367D7">
      <w:pPr>
        <w:numPr>
          <w:ilvl w:val="0"/>
          <w:numId w:val="1"/>
        </w:numPr>
        <w:spacing w:after="6" w:line="31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Координация действий членов Профкома для достижения общих целей профсоюзной организации. </w:t>
      </w:r>
    </w:p>
    <w:p w:rsidR="009D386F" w:rsidRDefault="007367D7">
      <w:pPr>
        <w:numPr>
          <w:ilvl w:val="0"/>
          <w:numId w:val="1"/>
        </w:numPr>
        <w:spacing w:after="6" w:line="31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Профсоюзный контроль за соблюдением в ДОУ законодательства о труде и охране труда. </w:t>
      </w:r>
    </w:p>
    <w:p w:rsidR="009D386F" w:rsidRDefault="007367D7">
      <w:pPr>
        <w:numPr>
          <w:ilvl w:val="0"/>
          <w:numId w:val="1"/>
        </w:numPr>
        <w:spacing w:after="144" w:line="31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Информационное обеспечение членов Профсоюза, разъяснение мер, принимаемых Профсоюзом по реализации уставных целей и задач. </w:t>
      </w:r>
    </w:p>
    <w:p w:rsidR="009D386F" w:rsidRDefault="007367D7">
      <w:pPr>
        <w:spacing w:after="0"/>
      </w:pPr>
      <w:r>
        <w:t xml:space="preserve"> </w:t>
      </w:r>
    </w:p>
    <w:tbl>
      <w:tblPr>
        <w:tblStyle w:val="TableGrid"/>
        <w:tblW w:w="10639" w:type="dxa"/>
        <w:tblInd w:w="-994" w:type="dxa"/>
        <w:tblCellMar>
          <w:top w:w="14" w:type="dxa"/>
          <w:right w:w="1" w:type="dxa"/>
        </w:tblCellMar>
        <w:tblLook w:val="04A0" w:firstRow="1" w:lastRow="0" w:firstColumn="1" w:lastColumn="0" w:noHBand="0" w:noVBand="1"/>
      </w:tblPr>
      <w:tblGrid>
        <w:gridCol w:w="735"/>
        <w:gridCol w:w="2016"/>
        <w:gridCol w:w="7888"/>
      </w:tblGrid>
      <w:tr w:rsidR="009D386F">
        <w:trPr>
          <w:trHeight w:val="54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left="2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left="-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</w:tr>
      <w:tr w:rsidR="009D386F" w:rsidTr="002323F8">
        <w:trPr>
          <w:trHeight w:val="247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295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386F" w:rsidRDefault="007367D7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6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1.Обновление профсоюзного уголка </w:t>
            </w:r>
          </w:p>
          <w:p w:rsidR="009D386F" w:rsidRDefault="007367D7">
            <w:pPr>
              <w:spacing w:after="6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Составление плана работы на учебный год </w:t>
            </w:r>
          </w:p>
          <w:p w:rsidR="009D386F" w:rsidRDefault="007367D7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3.Провести сверку членов Профсоюза.  </w:t>
            </w:r>
          </w:p>
          <w:p w:rsidR="009D386F" w:rsidRDefault="007367D7" w:rsidP="002323F8">
            <w:pPr>
              <w:spacing w:line="313" w:lineRule="auto"/>
              <w:ind w:left="108" w:righ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4.Составить перечень юбилейных, праздничных и знаменат</w:t>
            </w:r>
            <w:r w:rsidR="002323F8">
              <w:rPr>
                <w:rFonts w:ascii="Times New Roman" w:eastAsia="Times New Roman" w:hAnsi="Times New Roman" w:cs="Times New Roman"/>
                <w:sz w:val="24"/>
              </w:rPr>
              <w:t>ельных дат для членов Профсоюза</w:t>
            </w:r>
            <w:r w:rsidR="002323F8"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386F" w:rsidRDefault="002323F8">
            <w:pPr>
              <w:ind w:left="108"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7367D7">
              <w:rPr>
                <w:rFonts w:ascii="Times New Roman" w:eastAsia="Times New Roman" w:hAnsi="Times New Roman" w:cs="Times New Roman"/>
                <w:sz w:val="24"/>
              </w:rPr>
              <w:t xml:space="preserve">.Подготовить мероприятие, посвящённое «Дню дошкольного работника». </w:t>
            </w:r>
          </w:p>
        </w:tc>
      </w:tr>
      <w:tr w:rsidR="009D386F">
        <w:trPr>
          <w:trHeight w:val="15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297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386F" w:rsidRDefault="007367D7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6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Проведение Дня пожилого человека  </w:t>
            </w:r>
          </w:p>
          <w:p w:rsidR="009D386F" w:rsidRDefault="007367D7">
            <w:pPr>
              <w:spacing w:after="2" w:line="311" w:lineRule="auto"/>
              <w:ind w:left="108"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2.. День охраны труда: соблюдение правил и требований по ОТ на рабочих местах. </w:t>
            </w:r>
          </w:p>
          <w:p w:rsidR="009D386F" w:rsidRDefault="007367D7">
            <w:pPr>
              <w:spacing w:after="63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Работа с документацией. </w:t>
            </w:r>
          </w:p>
          <w:p w:rsidR="009D386F" w:rsidRDefault="007367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4.Провести проверку трудовых книжек, трудовых договоров </w:t>
            </w:r>
          </w:p>
        </w:tc>
      </w:tr>
      <w:tr w:rsidR="009D386F">
        <w:trPr>
          <w:trHeight w:val="19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295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386F" w:rsidRDefault="007367D7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30" w:line="28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Составление и утверждение сметы расходов профсоюзных средств за 2022 год. </w:t>
            </w:r>
          </w:p>
          <w:p w:rsidR="009D386F" w:rsidRDefault="007367D7">
            <w:pPr>
              <w:numPr>
                <w:ilvl w:val="0"/>
                <w:numId w:val="2"/>
              </w:numPr>
              <w:spacing w:line="31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Проверить правильность оформления финансовых документов (смет, отчётов, актов). </w:t>
            </w:r>
          </w:p>
          <w:p w:rsidR="009D386F" w:rsidRDefault="007367D7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Проанализировать результативность проводимой работы по мотивации профсоюзного членства.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386F">
        <w:trPr>
          <w:trHeight w:val="223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14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Декабрь </w:t>
            </w:r>
          </w:p>
          <w:p w:rsidR="009D386F" w:rsidRDefault="007367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2" w:line="312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Контроль за проведением инструктажей при проведении новогодних ёлок </w:t>
            </w:r>
          </w:p>
          <w:p w:rsidR="009D386F" w:rsidRDefault="007367D7">
            <w:pPr>
              <w:spacing w:after="2" w:line="312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2.Составление пригласительных билетов на профсоюзную ёлку для детей сотрудников ДОУ. </w:t>
            </w:r>
          </w:p>
          <w:p w:rsidR="009D386F" w:rsidRDefault="007367D7">
            <w:pPr>
              <w:spacing w:after="6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Подготовка новогоднего праздника для детей сотрудников ДОУ. </w:t>
            </w:r>
          </w:p>
          <w:p w:rsidR="009D386F" w:rsidRDefault="007367D7">
            <w:pPr>
              <w:spacing w:after="6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4.Согласовать график отпусков работников. </w:t>
            </w:r>
          </w:p>
          <w:p w:rsidR="009D386F" w:rsidRDefault="007367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5. Статистический отчет (форма 5 СП)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386F">
        <w:trPr>
          <w:trHeight w:val="159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5.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298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386F" w:rsidRDefault="007367D7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3" w:line="31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1.Отчет администрации о соблюдении КД, о выполнении соглашения по ОТ </w:t>
            </w:r>
          </w:p>
          <w:p w:rsidR="009D386F" w:rsidRDefault="007367D7">
            <w:pPr>
              <w:numPr>
                <w:ilvl w:val="0"/>
                <w:numId w:val="3"/>
              </w:numPr>
              <w:spacing w:line="31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 с администрацией рассмотреть отчет о выполнении коллективного договора  </w:t>
            </w:r>
          </w:p>
          <w:p w:rsidR="009D386F" w:rsidRDefault="007367D7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документацией (обновление, согласование) </w:t>
            </w:r>
          </w:p>
        </w:tc>
      </w:tr>
      <w:tr w:rsidR="009D386F">
        <w:trPr>
          <w:trHeight w:val="96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2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386F" w:rsidRDefault="007367D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A817ED" w:rsidP="00A817ED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>1.Оформление заявок на санаторно-курортное лечение.</w:t>
            </w:r>
          </w:p>
          <w:p w:rsidR="009D386F" w:rsidRDefault="007367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2.Проверка инструкций по охране труда и технике безопасности, наличие подписей работающих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D386F">
        <w:trPr>
          <w:trHeight w:val="9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2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386F" w:rsidRDefault="007367D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line="31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1.Проведение праздника 8 марта. Поздравление ветеранов педагогического труда с 8 марта </w:t>
            </w:r>
          </w:p>
          <w:p w:rsidR="009D386F" w:rsidRDefault="007367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Об участии </w:t>
            </w:r>
            <w:r w:rsidR="00A817ED">
              <w:rPr>
                <w:rFonts w:ascii="Times New Roman" w:eastAsia="Times New Roman" w:hAnsi="Times New Roman" w:cs="Times New Roman"/>
                <w:sz w:val="24"/>
              </w:rPr>
              <w:t>в муниципальных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мероприятиях (согласно плана ГК профсоюза) </w:t>
            </w:r>
          </w:p>
        </w:tc>
      </w:tr>
      <w:tr w:rsidR="009D386F">
        <w:trPr>
          <w:trHeight w:val="9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6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1.Экологический субботник по уборке территории. </w:t>
            </w:r>
          </w:p>
          <w:p w:rsidR="009D386F" w:rsidRDefault="007367D7">
            <w:pPr>
              <w:spacing w:after="6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Отчет комиссии по охране труда. </w:t>
            </w:r>
          </w:p>
          <w:p w:rsidR="009D386F" w:rsidRDefault="007367D7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 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санаторно-курортном лечении сотрудников. </w:t>
            </w:r>
          </w:p>
        </w:tc>
      </w:tr>
      <w:tr w:rsidR="009D386F">
        <w:trPr>
          <w:trHeight w:val="19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2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386F" w:rsidRDefault="007367D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6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1.Участие в митинге, посвященном 1 Мая </w:t>
            </w:r>
          </w:p>
          <w:p w:rsidR="009D386F" w:rsidRDefault="007367D7">
            <w:pPr>
              <w:spacing w:after="4" w:line="30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Контроль за проведением инструктажей к летне-оздоровительной работе. </w:t>
            </w:r>
          </w:p>
          <w:p w:rsidR="009D386F" w:rsidRDefault="007367D7">
            <w:pPr>
              <w:spacing w:after="6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3.Уточнить график отпусков. </w:t>
            </w:r>
          </w:p>
          <w:p w:rsidR="009D386F" w:rsidRDefault="007367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Продолжить ознакомление работников с нормативными документами по правовым вопросам.  </w:t>
            </w:r>
          </w:p>
        </w:tc>
      </w:tr>
      <w:tr w:rsidR="009D386F">
        <w:trPr>
          <w:trHeight w:val="9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r>
              <w:rPr>
                <w:rFonts w:ascii="Times New Roman" w:eastAsia="Times New Roman" w:hAnsi="Times New Roman" w:cs="Times New Roman"/>
                <w:b/>
                <w:sz w:val="24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1.Планирование профсоюзных собраний на следующий учебный год. 2.Осуществить контроль за своевременной выплатой отпускных работникам образовательного учреждения </w:t>
            </w:r>
          </w:p>
        </w:tc>
      </w:tr>
      <w:tr w:rsidR="009D386F">
        <w:trPr>
          <w:trHeight w:val="12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2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386F" w:rsidRDefault="007367D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after="3" w:line="31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1.Осмотр состоянии территории ДОУ, соблюдение ОТ при проведении прогулок с детьми в летний оздоровительный период. </w:t>
            </w:r>
          </w:p>
          <w:p w:rsidR="009D386F" w:rsidRDefault="007367D7">
            <w:pPr>
              <w:numPr>
                <w:ilvl w:val="0"/>
                <w:numId w:val="4"/>
              </w:numPr>
              <w:spacing w:after="60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создании условий для оздоровления сотрудников и воспитанников. </w:t>
            </w:r>
          </w:p>
          <w:p w:rsidR="009D386F" w:rsidRDefault="007367D7">
            <w:pPr>
              <w:numPr>
                <w:ilvl w:val="0"/>
                <w:numId w:val="4"/>
              </w:numPr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ДОУ к новому учебному году </w:t>
            </w:r>
          </w:p>
        </w:tc>
      </w:tr>
      <w:tr w:rsidR="009D386F">
        <w:trPr>
          <w:trHeight w:val="9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Август 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6F" w:rsidRDefault="007367D7">
            <w:pPr>
              <w:spacing w:line="31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1.Работа с документацией к началу учебного года: согласование, утверждение планов, обновление инструкций и др. </w:t>
            </w:r>
          </w:p>
          <w:p w:rsidR="009D386F" w:rsidRDefault="007367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2.Оформление делопроизводства в профсоюзной организации. </w:t>
            </w:r>
          </w:p>
        </w:tc>
      </w:tr>
    </w:tbl>
    <w:p w:rsidR="009D386F" w:rsidRDefault="007367D7">
      <w:pPr>
        <w:spacing w:after="0"/>
        <w:jc w:val="both"/>
      </w:pPr>
      <w:r>
        <w:t xml:space="preserve"> </w:t>
      </w:r>
    </w:p>
    <w:sectPr w:rsidR="009D386F">
      <w:pgSz w:w="11906" w:h="16838"/>
      <w:pgMar w:top="1138" w:right="938" w:bottom="118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74E"/>
    <w:multiLevelType w:val="hybridMultilevel"/>
    <w:tmpl w:val="89227530"/>
    <w:lvl w:ilvl="0" w:tplc="27A653F4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AE8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2B26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067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C6D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ADE3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66F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66F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695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224734"/>
    <w:multiLevelType w:val="hybridMultilevel"/>
    <w:tmpl w:val="C11E2A54"/>
    <w:lvl w:ilvl="0" w:tplc="3E06C44A">
      <w:start w:val="2"/>
      <w:numFmt w:val="decimal"/>
      <w:lvlText w:val="%1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ABA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2F2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2B8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445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AF5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C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2DE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A93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A74DB6"/>
    <w:multiLevelType w:val="hybridMultilevel"/>
    <w:tmpl w:val="25082FFC"/>
    <w:lvl w:ilvl="0" w:tplc="2EE2219A">
      <w:start w:val="2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4BE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863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AED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858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E99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E7E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CEA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68C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ED53A7"/>
    <w:multiLevelType w:val="hybridMultilevel"/>
    <w:tmpl w:val="D1A434BA"/>
    <w:lvl w:ilvl="0" w:tplc="23B2ECE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C94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60F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0C0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69F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6B0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40A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08E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AB4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6F"/>
    <w:rsid w:val="002323F8"/>
    <w:rsid w:val="006C1343"/>
    <w:rsid w:val="007367D7"/>
    <w:rsid w:val="009D386F"/>
    <w:rsid w:val="00A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AB47"/>
  <w15:docId w15:val="{CC7C189A-2DED-4839-908B-5C19E737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0"/>
      <w:ind w:left="302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2023-01-19T06:52:00Z</dcterms:created>
  <dcterms:modified xsi:type="dcterms:W3CDTF">2023-01-19T06:57:00Z</dcterms:modified>
</cp:coreProperties>
</file>