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4B" w:rsidRDefault="00207A17" w:rsidP="000B274B">
      <w:pPr>
        <w:jc w:val="center"/>
        <w:rPr>
          <w:b/>
          <w:color w:val="auto"/>
          <w:szCs w:val="24"/>
          <w:lang w:eastAsia="ar-SA"/>
        </w:rPr>
      </w:pPr>
      <w:r>
        <w:rPr>
          <w:b/>
          <w:noProof/>
        </w:rPr>
        <w:drawing>
          <wp:inline distT="0" distB="0" distL="0" distR="0">
            <wp:extent cx="5998845" cy="8471535"/>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 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8845" cy="8471535"/>
                    </a:xfrm>
                    <a:prstGeom prst="rect">
                      <a:avLst/>
                    </a:prstGeom>
                  </pic:spPr>
                </pic:pic>
              </a:graphicData>
            </a:graphic>
          </wp:inline>
        </w:drawing>
      </w:r>
      <w:r w:rsidR="00AD708C">
        <w:rPr>
          <w:b/>
        </w:rPr>
        <w:t xml:space="preserve">  </w:t>
      </w:r>
    </w:p>
    <w:p w:rsidR="000B274B" w:rsidRPr="000B274B" w:rsidRDefault="000B274B" w:rsidP="000B274B">
      <w:pPr>
        <w:shd w:val="clear" w:color="auto" w:fill="FFFFFF"/>
        <w:suppressAutoHyphens/>
        <w:spacing w:after="0" w:line="338" w:lineRule="atLeast"/>
        <w:ind w:left="0" w:firstLine="0"/>
        <w:rPr>
          <w:szCs w:val="24"/>
          <w:lang w:eastAsia="ar-SA"/>
        </w:rPr>
      </w:pPr>
    </w:p>
    <w:p w:rsidR="00917A9C" w:rsidRDefault="00917A9C" w:rsidP="000B274B">
      <w:pPr>
        <w:spacing w:after="164" w:line="259" w:lineRule="auto"/>
        <w:ind w:left="142" w:firstLine="0"/>
        <w:jc w:val="left"/>
      </w:pPr>
    </w:p>
    <w:p w:rsidR="00207A17" w:rsidRDefault="00207A17" w:rsidP="000B274B">
      <w:pPr>
        <w:spacing w:after="164" w:line="259" w:lineRule="auto"/>
        <w:ind w:left="142" w:firstLine="0"/>
        <w:jc w:val="left"/>
      </w:pPr>
    </w:p>
    <w:p w:rsidR="00917A9C" w:rsidRDefault="00AD708C" w:rsidP="00207A17">
      <w:bookmarkStart w:id="0" w:name="_GoBack"/>
      <w:bookmarkEnd w:id="0"/>
      <w:r>
        <w:lastRenderedPageBreak/>
        <w:t>воспитанников детского сада, родителей детей, а также ответственность за нарушение норм, регулирующих обработку и защиту п</w:t>
      </w:r>
      <w:r w:rsidR="000B274B">
        <w:t>ерсональных данных в ДОУ.</w:t>
      </w:r>
    </w:p>
    <w:p w:rsidR="00917A9C" w:rsidRDefault="00AD708C">
      <w:pPr>
        <w:numPr>
          <w:ilvl w:val="1"/>
          <w:numId w:val="1"/>
        </w:numPr>
      </w:pPr>
      <w:r>
        <w:t xml:space="preserve">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w:t>
      </w:r>
      <w:r w:rsidR="000B274B">
        <w:t>права и обязанности работников п</w:t>
      </w:r>
      <w:r>
        <w:t>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w:t>
      </w:r>
      <w:r w:rsidR="000B274B">
        <w:t>елей (законных представителей) п</w:t>
      </w:r>
      <w:r>
        <w:t xml:space="preserve">о обеспечению достоверности персональных данных. </w:t>
      </w:r>
    </w:p>
    <w:p w:rsidR="00917A9C" w:rsidRDefault="00AD708C">
      <w:pPr>
        <w:numPr>
          <w:ilvl w:val="1"/>
          <w:numId w:val="1"/>
        </w:numPr>
      </w:pPr>
      <w:r>
        <w:t xml:space="preserve">Целью настоящего Положения является обеспечение защиты в ДОУ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личную и семейную тайну. </w:t>
      </w:r>
    </w:p>
    <w:p w:rsidR="00917A9C" w:rsidRDefault="00AD708C">
      <w:pPr>
        <w:numPr>
          <w:ilvl w:val="1"/>
          <w:numId w:val="1"/>
        </w:numPr>
      </w:pPr>
      <w:r>
        <w:t xml:space="preserve">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917A9C" w:rsidRDefault="00AD708C">
      <w:pPr>
        <w:numPr>
          <w:ilvl w:val="1"/>
          <w:numId w:val="1"/>
        </w:numPr>
      </w:pPr>
      <w:r>
        <w:t xml:space="preserve">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 </w:t>
      </w:r>
    </w:p>
    <w:p w:rsidR="00917A9C" w:rsidRDefault="00AD708C">
      <w:pPr>
        <w:numPr>
          <w:ilvl w:val="1"/>
          <w:numId w:val="1"/>
        </w:numPr>
      </w:pPr>
      <w:r>
        <w:t xml:space="preserve">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 </w:t>
      </w:r>
    </w:p>
    <w:p w:rsidR="00917A9C" w:rsidRDefault="00AD708C">
      <w:pPr>
        <w:pStyle w:val="1"/>
        <w:spacing w:after="11"/>
        <w:ind w:left="137"/>
      </w:pPr>
      <w:r>
        <w:t xml:space="preserve">2. Основные понятия и состав персональных данных воспитанников и их родителей (законных представителей) </w:t>
      </w:r>
    </w:p>
    <w:p w:rsidR="00917A9C" w:rsidRDefault="00AD708C">
      <w:pPr>
        <w:ind w:left="137"/>
      </w:pPr>
      <w:r>
        <w:t xml:space="preserve">2.1.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 </w:t>
      </w:r>
    </w:p>
    <w:p w:rsidR="00917A9C" w:rsidRDefault="00AD708C">
      <w:pPr>
        <w:ind w:left="137"/>
      </w:pPr>
      <w: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17A9C" w:rsidRDefault="00AD708C">
      <w:pPr>
        <w:ind w:left="137"/>
      </w:pPr>
      <w:r>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17A9C" w:rsidRDefault="00AD708C">
      <w:pPr>
        <w:ind w:left="137"/>
      </w:pPr>
      <w:r>
        <w:t xml:space="preserve">2.4. Автоматизированная обработка персональных данных - обработка персональных данных с помощью средств вычислительной техники. </w:t>
      </w:r>
    </w:p>
    <w:p w:rsidR="00917A9C" w:rsidRDefault="00AD708C">
      <w:pPr>
        <w:ind w:left="137"/>
      </w:pPr>
      <w:r>
        <w:t xml:space="preserve">2.5.  Распространение персональных данных - действия, направленные на раскрытие персональных данных неопределенному кругу лиц. </w:t>
      </w:r>
    </w:p>
    <w:p w:rsidR="00917A9C" w:rsidRDefault="00AD708C">
      <w:pPr>
        <w:ind w:left="137"/>
      </w:pPr>
      <w:r>
        <w:t xml:space="preserve">2.6.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917A9C" w:rsidRDefault="00AD708C">
      <w:pPr>
        <w:ind w:left="137"/>
      </w:pPr>
      <w:r>
        <w:t xml:space="preserve">2.7.  Клонирование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917A9C" w:rsidRDefault="00AD708C">
      <w:pPr>
        <w:ind w:left="137"/>
      </w:pPr>
      <w:r>
        <w:lastRenderedPageBreak/>
        <w:t xml:space="preserve">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917A9C" w:rsidRDefault="00AD708C">
      <w:pPr>
        <w:ind w:left="137"/>
      </w:pPr>
      <w:r>
        <w:t xml:space="preserve">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917A9C" w:rsidRDefault="00AD708C">
      <w:pPr>
        <w:ind w:left="137"/>
      </w:pPr>
      <w:r>
        <w:t xml:space="preserve">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17A9C" w:rsidRDefault="00AD708C">
      <w:pPr>
        <w:ind w:left="137"/>
      </w:pPr>
      <w:r>
        <w:t xml:space="preserve">2.11.  Общедоступные данные - сведения общего характера и иная информация, доступ к которой не ограничен. </w:t>
      </w:r>
    </w:p>
    <w:p w:rsidR="00917A9C" w:rsidRDefault="00AD708C">
      <w:pPr>
        <w:ind w:left="137"/>
      </w:pPr>
      <w:r>
        <w:t xml:space="preserve">2.12.  В состав персональных данных воспитанника и его родителей (законных представителей) входят следующие сведения: </w:t>
      </w:r>
    </w:p>
    <w:p w:rsidR="00917A9C" w:rsidRDefault="00AD708C">
      <w:pPr>
        <w:numPr>
          <w:ilvl w:val="0"/>
          <w:numId w:val="2"/>
        </w:numPr>
        <w:spacing w:after="56"/>
        <w:ind w:hanging="283"/>
      </w:pPr>
      <w:r>
        <w:t xml:space="preserve">сведения, содержащиеся в свидетельстве о рождении ребенка; </w:t>
      </w:r>
    </w:p>
    <w:p w:rsidR="00917A9C" w:rsidRDefault="00AD708C">
      <w:pPr>
        <w:numPr>
          <w:ilvl w:val="0"/>
          <w:numId w:val="2"/>
        </w:numPr>
        <w:spacing w:after="56"/>
        <w:ind w:hanging="283"/>
      </w:pPr>
      <w:r>
        <w:t xml:space="preserve">паспортные данные родителя (законного представителя); </w:t>
      </w:r>
    </w:p>
    <w:p w:rsidR="00917A9C" w:rsidRDefault="00AD708C">
      <w:pPr>
        <w:numPr>
          <w:ilvl w:val="0"/>
          <w:numId w:val="2"/>
        </w:numPr>
        <w:spacing w:after="61"/>
        <w:ind w:hanging="283"/>
      </w:pPr>
      <w:r>
        <w:t xml:space="preserve">данные, </w:t>
      </w:r>
      <w:r>
        <w:tab/>
        <w:t xml:space="preserve">подтверждающие </w:t>
      </w:r>
      <w:r>
        <w:tab/>
        <w:t xml:space="preserve">законность </w:t>
      </w:r>
    </w:p>
    <w:p w:rsidR="00917A9C" w:rsidRDefault="00AD708C" w:rsidP="000B274B">
      <w:pPr>
        <w:spacing w:after="56"/>
        <w:ind w:left="410" w:firstLine="0"/>
      </w:pPr>
      <w:r>
        <w:t xml:space="preserve">представления прав воспитанника; </w:t>
      </w:r>
    </w:p>
    <w:p w:rsidR="00917A9C" w:rsidRDefault="00AD708C">
      <w:pPr>
        <w:numPr>
          <w:ilvl w:val="0"/>
          <w:numId w:val="2"/>
        </w:numPr>
        <w:spacing w:after="55"/>
        <w:ind w:hanging="283"/>
      </w:pPr>
      <w:r>
        <w:t xml:space="preserve">информация, о воспитаннике, лишенного родительского попечения; </w:t>
      </w:r>
    </w:p>
    <w:p w:rsidR="00917A9C" w:rsidRDefault="00AD708C">
      <w:pPr>
        <w:numPr>
          <w:ilvl w:val="0"/>
          <w:numId w:val="2"/>
        </w:numPr>
        <w:spacing w:after="55"/>
        <w:ind w:hanging="283"/>
      </w:pPr>
      <w:r>
        <w:t xml:space="preserve">сведения о регистрации и проживании ребенка; </w:t>
      </w:r>
    </w:p>
    <w:p w:rsidR="00917A9C" w:rsidRDefault="00AD708C">
      <w:pPr>
        <w:numPr>
          <w:ilvl w:val="0"/>
          <w:numId w:val="2"/>
        </w:numPr>
        <w:ind w:hanging="283"/>
      </w:pPr>
      <w:r>
        <w:t xml:space="preserve">сведения о состоянии здоровья воспитанника; </w:t>
      </w:r>
    </w:p>
    <w:p w:rsidR="00917A9C" w:rsidRDefault="00AD708C">
      <w:pPr>
        <w:numPr>
          <w:ilvl w:val="0"/>
          <w:numId w:val="2"/>
        </w:numPr>
        <w:spacing w:after="48"/>
        <w:ind w:hanging="283"/>
      </w:pPr>
      <w:r>
        <w:t xml:space="preserve">сведения, содержащиеся в документе, подтверждающем регистрацию в системе индивидуального (персонифицированного) учета воспитанника, в том числе в форме электронного документа; </w:t>
      </w:r>
    </w:p>
    <w:p w:rsidR="00917A9C" w:rsidRDefault="00AD708C">
      <w:pPr>
        <w:numPr>
          <w:ilvl w:val="0"/>
          <w:numId w:val="2"/>
        </w:numPr>
        <w:spacing w:after="56"/>
        <w:ind w:hanging="283"/>
      </w:pPr>
      <w:r>
        <w:t xml:space="preserve">контактные телефоны родителей (законных представителей); </w:t>
      </w:r>
    </w:p>
    <w:p w:rsidR="00917A9C" w:rsidRDefault="00AD708C">
      <w:pPr>
        <w:numPr>
          <w:ilvl w:val="0"/>
          <w:numId w:val="2"/>
        </w:numPr>
        <w:spacing w:after="50"/>
        <w:ind w:hanging="283"/>
      </w:pPr>
      <w:r>
        <w:t xml:space="preserve">информация, имеющая отношение к предоставлению льготы за содержание воспитанника в дошкольном образовательном учреждении; </w:t>
      </w:r>
    </w:p>
    <w:p w:rsidR="00917A9C" w:rsidRDefault="00AD708C">
      <w:pPr>
        <w:numPr>
          <w:ilvl w:val="0"/>
          <w:numId w:val="2"/>
        </w:numPr>
        <w:spacing w:after="48"/>
        <w:ind w:hanging="283"/>
      </w:pPr>
      <w:r>
        <w:t xml:space="preserve">информация о банковском счете родителей воспитанников (законных представителей) для выплаты компенсации за содержание воспитанников в ДОУ; </w:t>
      </w:r>
    </w:p>
    <w:p w:rsidR="00917A9C" w:rsidRDefault="00AD708C">
      <w:pPr>
        <w:numPr>
          <w:ilvl w:val="0"/>
          <w:numId w:val="2"/>
        </w:numPr>
        <w:ind w:hanging="283"/>
      </w:pPr>
      <w:r>
        <w:t xml:space="preserve">иные сведения, необходимые для определения отношений обучения и воспитания. </w:t>
      </w:r>
    </w:p>
    <w:p w:rsidR="00917A9C" w:rsidRDefault="00AD708C">
      <w:pPr>
        <w:ind w:left="137"/>
      </w:pPr>
      <w:r>
        <w:t xml:space="preserve">Доступ к информации о персональных данных воспитанников, а также их родителей ограничен по закону и может быть получен, использован и распространен работниками ДОУ лишь с соблюдением установленного порядка. </w:t>
      </w:r>
    </w:p>
    <w:p w:rsidR="00917A9C" w:rsidRDefault="00AD708C">
      <w:pPr>
        <w:ind w:left="137"/>
      </w:pPr>
      <w:r>
        <w:t xml:space="preserve">2.13.  При оформлении ребенка в ДОУ, его родитель (законный представитель) представляет следующие документы; </w:t>
      </w:r>
    </w:p>
    <w:p w:rsidR="000B274B" w:rsidRDefault="000B274B" w:rsidP="000B274B">
      <w:pPr>
        <w:pStyle w:val="a4"/>
        <w:numPr>
          <w:ilvl w:val="0"/>
          <w:numId w:val="18"/>
        </w:numPr>
        <w:spacing w:after="55"/>
      </w:pPr>
      <w:r>
        <w:t>н</w:t>
      </w:r>
      <w:r w:rsidR="00AD708C">
        <w:t>аправление (номер направле</w:t>
      </w:r>
      <w:r>
        <w:t>ния), выданное ООА Матвеево-Курганского района</w:t>
      </w:r>
      <w:r w:rsidR="00AD708C">
        <w:t>;</w:t>
      </w:r>
    </w:p>
    <w:p w:rsidR="00917A9C" w:rsidRDefault="00AD708C" w:rsidP="000B274B">
      <w:pPr>
        <w:pStyle w:val="a4"/>
        <w:numPr>
          <w:ilvl w:val="0"/>
          <w:numId w:val="18"/>
        </w:numPr>
        <w:spacing w:after="55"/>
      </w:pPr>
      <w:r>
        <w:t xml:space="preserve">свидетельство о рождении ребенка; </w:t>
      </w:r>
    </w:p>
    <w:p w:rsidR="00917A9C" w:rsidRDefault="00AD708C" w:rsidP="000B274B">
      <w:pPr>
        <w:numPr>
          <w:ilvl w:val="0"/>
          <w:numId w:val="18"/>
        </w:numPr>
        <w:spacing w:after="50"/>
      </w:pPr>
      <w:r>
        <w:t xml:space="preserve">медицинское заключение (справка о состоянии здоровья ребёнка, медицинская карта ребенка, справка об инвалидности, заключение на обучающегося с ограниченными возможностями здоровья и др.); </w:t>
      </w:r>
    </w:p>
    <w:p w:rsidR="00917A9C" w:rsidRDefault="00AD708C">
      <w:pPr>
        <w:numPr>
          <w:ilvl w:val="0"/>
          <w:numId w:val="2"/>
        </w:numPr>
        <w:spacing w:after="59"/>
        <w:ind w:hanging="283"/>
      </w:pPr>
      <w:r>
        <w:t xml:space="preserve">документ, удостоверяющий личность представителей; </w:t>
      </w:r>
    </w:p>
    <w:p w:rsidR="00917A9C" w:rsidRDefault="00AD708C">
      <w:pPr>
        <w:numPr>
          <w:ilvl w:val="0"/>
          <w:numId w:val="2"/>
        </w:numPr>
        <w:spacing w:after="52"/>
        <w:ind w:hanging="283"/>
      </w:pPr>
      <w:r>
        <w:t xml:space="preserve">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 </w:t>
      </w:r>
    </w:p>
    <w:p w:rsidR="00917A9C" w:rsidRDefault="00AD708C">
      <w:pPr>
        <w:numPr>
          <w:ilvl w:val="0"/>
          <w:numId w:val="2"/>
        </w:numPr>
        <w:ind w:hanging="283"/>
      </w:pPr>
      <w:r>
        <w:lastRenderedPageBreak/>
        <w:t>документ, подтверждающий проживание ребенка на закрепленной за ДОУ территории.</w:t>
      </w:r>
    </w:p>
    <w:p w:rsidR="00917A9C" w:rsidRDefault="00AD708C">
      <w:pPr>
        <w:spacing w:after="67" w:line="259" w:lineRule="auto"/>
        <w:ind w:left="425" w:firstLine="0"/>
        <w:jc w:val="left"/>
      </w:pPr>
      <w:r>
        <w:t xml:space="preserve"> </w:t>
      </w:r>
      <w:r>
        <w:tab/>
        <w:t xml:space="preserve">  </w:t>
      </w:r>
    </w:p>
    <w:p w:rsidR="00917A9C" w:rsidRDefault="007833DD">
      <w:pPr>
        <w:numPr>
          <w:ilvl w:val="1"/>
          <w:numId w:val="3"/>
        </w:numPr>
      </w:pPr>
      <w:r>
        <w:t>Личные дела воспитанников</w:t>
      </w:r>
      <w:r w:rsidR="00AD708C">
        <w:t xml:space="preserve"> </w:t>
      </w:r>
      <w:r>
        <w:t>находятся в специально отведенном шкафу под замком и состоя</w:t>
      </w:r>
      <w:r w:rsidR="00AD708C">
        <w:t xml:space="preserve">т из следующих документов: </w:t>
      </w:r>
    </w:p>
    <w:p w:rsidR="00917A9C" w:rsidRDefault="007833DD">
      <w:pPr>
        <w:numPr>
          <w:ilvl w:val="0"/>
          <w:numId w:val="2"/>
        </w:numPr>
        <w:ind w:hanging="283"/>
      </w:pPr>
      <w:r>
        <w:t>н</w:t>
      </w:r>
      <w:r w:rsidR="00AD708C">
        <w:t>аправлени</w:t>
      </w:r>
      <w:r>
        <w:t>е, выданное ООА Матвеево-Курганского района</w:t>
      </w:r>
      <w:r w:rsidR="00AD708C">
        <w:t xml:space="preserve">; </w:t>
      </w:r>
    </w:p>
    <w:p w:rsidR="00917A9C" w:rsidRDefault="00AD708C">
      <w:pPr>
        <w:numPr>
          <w:ilvl w:val="0"/>
          <w:numId w:val="2"/>
        </w:numPr>
        <w:ind w:hanging="283"/>
      </w:pPr>
      <w:r>
        <w:t xml:space="preserve">заявление родителей (законных представителей) о приёме в ДОУ (Приложение № 1); </w:t>
      </w:r>
    </w:p>
    <w:p w:rsidR="00917A9C" w:rsidRDefault="00AD708C">
      <w:pPr>
        <w:numPr>
          <w:ilvl w:val="0"/>
          <w:numId w:val="2"/>
        </w:numPr>
        <w:ind w:hanging="283"/>
      </w:pPr>
      <w:r>
        <w:t xml:space="preserve">копия свидетельства о рождении ребенка; </w:t>
      </w:r>
    </w:p>
    <w:p w:rsidR="00917A9C" w:rsidRDefault="00AD708C">
      <w:pPr>
        <w:numPr>
          <w:ilvl w:val="0"/>
          <w:numId w:val="2"/>
        </w:numPr>
        <w:spacing w:after="53"/>
        <w:ind w:hanging="283"/>
      </w:pPr>
      <w:r>
        <w:t xml:space="preserve">свидетельство о регистрации по месту жительства ребёнка; </w:t>
      </w:r>
    </w:p>
    <w:p w:rsidR="00917A9C" w:rsidRDefault="00AD708C">
      <w:pPr>
        <w:numPr>
          <w:ilvl w:val="0"/>
          <w:numId w:val="2"/>
        </w:numPr>
        <w:ind w:hanging="283"/>
      </w:pPr>
      <w:r>
        <w:t xml:space="preserve">согласие родителя (законного представителя) на обработку персональных данных   несовершеннолетнего и его родителей (законных </w:t>
      </w:r>
      <w:r w:rsidR="007833DD">
        <w:t>представителей)</w:t>
      </w:r>
      <w:r>
        <w:t xml:space="preserve">; </w:t>
      </w:r>
    </w:p>
    <w:p w:rsidR="00917A9C" w:rsidRDefault="00AD708C">
      <w:pPr>
        <w:numPr>
          <w:ilvl w:val="0"/>
          <w:numId w:val="2"/>
        </w:numPr>
        <w:spacing w:after="54"/>
        <w:ind w:hanging="283"/>
      </w:pPr>
      <w:r>
        <w:t xml:space="preserve">договор между ДОУ и родителями (законными представителями) ребёнка; </w:t>
      </w:r>
    </w:p>
    <w:p w:rsidR="00917A9C" w:rsidRDefault="00AD708C">
      <w:pPr>
        <w:numPr>
          <w:ilvl w:val="0"/>
          <w:numId w:val="2"/>
        </w:numPr>
        <w:ind w:hanging="283"/>
      </w:pPr>
      <w:r>
        <w:t xml:space="preserve">справка об инвалидности (заключение на обучающегося с ограниченными возможностями здоровья); </w:t>
      </w:r>
    </w:p>
    <w:p w:rsidR="007833DD" w:rsidRDefault="00AD708C">
      <w:pPr>
        <w:numPr>
          <w:ilvl w:val="0"/>
          <w:numId w:val="2"/>
        </w:numPr>
        <w:spacing w:after="46"/>
        <w:ind w:hanging="283"/>
      </w:pPr>
      <w:r>
        <w:t xml:space="preserve">документа, подтверждающего установление опеки (при наличии); </w:t>
      </w:r>
    </w:p>
    <w:p w:rsidR="00917A9C" w:rsidRDefault="00AD708C" w:rsidP="007833DD">
      <w:pPr>
        <w:spacing w:after="46"/>
        <w:ind w:left="127" w:firstLine="0"/>
      </w:pPr>
      <w:r>
        <w:rPr>
          <w:rFonts w:ascii="Wingdings" w:eastAsia="Wingdings" w:hAnsi="Wingdings" w:cs="Wingdings"/>
        </w:rPr>
        <w:t></w:t>
      </w:r>
      <w:r>
        <w:rPr>
          <w:rFonts w:ascii="Arial" w:eastAsia="Arial" w:hAnsi="Arial" w:cs="Arial"/>
        </w:rPr>
        <w:t xml:space="preserve"> </w:t>
      </w:r>
      <w:r>
        <w:t xml:space="preserve">иные персональные данные. </w:t>
      </w:r>
    </w:p>
    <w:p w:rsidR="00917A9C" w:rsidRDefault="00AD708C">
      <w:pPr>
        <w:ind w:left="137"/>
      </w:pPr>
      <w:r>
        <w:t>2.17. При оформлении воспитаннику льгот по оплате услуг за присмотр и уход в ДОУ, установленных действующим законодательством, родитель (законный представитель) ребенка предоставляет заявление о предоставлении льготы п</w:t>
      </w:r>
      <w:r w:rsidR="007833DD">
        <w:t xml:space="preserve">о оплате за содержание ребенка </w:t>
      </w:r>
      <w:r>
        <w:t xml:space="preserve">и копии следующих документов: </w:t>
      </w:r>
    </w:p>
    <w:p w:rsidR="00917A9C" w:rsidRDefault="00AD708C">
      <w:pPr>
        <w:numPr>
          <w:ilvl w:val="0"/>
          <w:numId w:val="2"/>
        </w:numPr>
        <w:spacing w:after="59"/>
        <w:ind w:hanging="283"/>
      </w:pPr>
      <w:r>
        <w:t xml:space="preserve">свидетельства о рождении ребёнка; </w:t>
      </w:r>
    </w:p>
    <w:p w:rsidR="00917A9C" w:rsidRDefault="00AD708C">
      <w:pPr>
        <w:numPr>
          <w:ilvl w:val="0"/>
          <w:numId w:val="2"/>
        </w:numPr>
        <w:spacing w:after="45"/>
        <w:ind w:hanging="283"/>
      </w:pPr>
      <w:r>
        <w:t xml:space="preserve">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копия свидетельства о браке или разводе (при разных фамилиях ребёнка и родителя); </w:t>
      </w:r>
    </w:p>
    <w:p w:rsidR="00917A9C" w:rsidRDefault="00AD708C">
      <w:pPr>
        <w:numPr>
          <w:ilvl w:val="0"/>
          <w:numId w:val="2"/>
        </w:numPr>
        <w:ind w:hanging="283"/>
      </w:pPr>
      <w:r>
        <w:t xml:space="preserve">паспорт родителя (законного представителя); </w:t>
      </w:r>
    </w:p>
    <w:p w:rsidR="00917A9C" w:rsidRDefault="00AD708C">
      <w:pPr>
        <w:numPr>
          <w:ilvl w:val="0"/>
          <w:numId w:val="2"/>
        </w:numPr>
        <w:ind w:hanging="283"/>
      </w:pPr>
      <w:r>
        <w:t xml:space="preserve">СНИЛС ребёнка; </w:t>
      </w:r>
    </w:p>
    <w:p w:rsidR="00357F82" w:rsidRDefault="00AD708C">
      <w:pPr>
        <w:numPr>
          <w:ilvl w:val="0"/>
          <w:numId w:val="2"/>
        </w:numPr>
        <w:ind w:hanging="283"/>
      </w:pPr>
      <w:r>
        <w:t xml:space="preserve">СНИЛС родителя (законного представителя); </w:t>
      </w:r>
    </w:p>
    <w:p w:rsidR="00917A9C" w:rsidRDefault="00AD708C" w:rsidP="00357F82">
      <w:pPr>
        <w:ind w:left="127" w:firstLine="0"/>
      </w:pPr>
      <w:r>
        <w:rPr>
          <w:rFonts w:ascii="Wingdings" w:eastAsia="Wingdings" w:hAnsi="Wingdings" w:cs="Wingdings"/>
        </w:rPr>
        <w:t></w:t>
      </w:r>
      <w:r>
        <w:rPr>
          <w:rFonts w:ascii="Arial" w:eastAsia="Arial" w:hAnsi="Arial" w:cs="Arial"/>
        </w:rPr>
        <w:t xml:space="preserve"> </w:t>
      </w:r>
      <w:r w:rsidR="00357F82">
        <w:t>и</w:t>
      </w:r>
      <w:r>
        <w:t>ные документы</w:t>
      </w:r>
      <w:r w:rsidR="00357F82">
        <w:t>,</w:t>
      </w:r>
      <w:r>
        <w:t xml:space="preserve"> подтверждающие наличие льготы. </w:t>
      </w:r>
    </w:p>
    <w:p w:rsidR="00357F82" w:rsidRDefault="00AD708C" w:rsidP="00357F82">
      <w:pPr>
        <w:pStyle w:val="a4"/>
        <w:numPr>
          <w:ilvl w:val="1"/>
          <w:numId w:val="19"/>
        </w:numPr>
        <w:jc w:val="left"/>
      </w:pPr>
      <w:r>
        <w:t>Размещение информации и пуб</w:t>
      </w:r>
      <w:r w:rsidR="00357F82">
        <w:t xml:space="preserve">ликаций, фото и </w:t>
      </w:r>
      <w:proofErr w:type="gramStart"/>
      <w:r w:rsidR="00357F82">
        <w:t xml:space="preserve">видеоматериалов с участием </w:t>
      </w:r>
      <w:r>
        <w:t>воспитанников</w:t>
      </w:r>
      <w:proofErr w:type="gramEnd"/>
      <w:r>
        <w:t xml:space="preserve"> и их родителей (законных пред</w:t>
      </w:r>
      <w:r w:rsidR="00357F82">
        <w:t>ставителей) в сети интернет,</w:t>
      </w:r>
      <w:r>
        <w:t xml:space="preserve"> на официальном с</w:t>
      </w:r>
      <w:r w:rsidR="00357F82">
        <w:t>айте ООА Матвеево-Курганского района</w:t>
      </w:r>
      <w:r>
        <w:t>; на официальных страницах в социальных с</w:t>
      </w:r>
      <w:r w:rsidR="00357F82">
        <w:t>етях ДОУ</w:t>
      </w:r>
      <w:r>
        <w:t xml:space="preserve">, </w:t>
      </w:r>
      <w:r w:rsidR="00357F82">
        <w:t>на официальном сайте ДОУ</w:t>
      </w:r>
    </w:p>
    <w:p w:rsidR="00917A9C" w:rsidRDefault="00AD708C" w:rsidP="00357F82">
      <w:pPr>
        <w:ind w:left="142" w:firstLine="0"/>
      </w:pPr>
      <w:r>
        <w:t>– с учетом условий о недопустимости публикации личных данных  адреса, а также недопустимость публикации материала, содержащего или указывающего на информацию воспитанников и их родителей (законных представителей)  ДОУ о местонахождении в конкретном месте в конкретное время;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ДОУ, родители (законные представители) разрешают по письме</w:t>
      </w:r>
      <w:r w:rsidR="00357F82">
        <w:t>нному заявлению</w:t>
      </w:r>
      <w:r>
        <w:t xml:space="preserve">. </w:t>
      </w:r>
    </w:p>
    <w:p w:rsidR="00917A9C" w:rsidRDefault="00AD708C">
      <w:pPr>
        <w:numPr>
          <w:ilvl w:val="1"/>
          <w:numId w:val="4"/>
        </w:numPr>
        <w:ind w:hanging="780"/>
      </w:pPr>
      <w:r>
        <w:t xml:space="preserve">Работники ДОУ могут получить от самого воспитанника данные: </w:t>
      </w:r>
    </w:p>
    <w:p w:rsidR="00357F82" w:rsidRDefault="00AD708C">
      <w:pPr>
        <w:numPr>
          <w:ilvl w:val="0"/>
          <w:numId w:val="2"/>
        </w:numPr>
        <w:ind w:hanging="283"/>
      </w:pPr>
      <w:r>
        <w:t xml:space="preserve">о фамилии, имени, отчестве, дате рождения и месте жительстве воспитанника; </w:t>
      </w:r>
    </w:p>
    <w:p w:rsidR="00357F82" w:rsidRDefault="00AD708C">
      <w:pPr>
        <w:numPr>
          <w:ilvl w:val="0"/>
          <w:numId w:val="2"/>
        </w:numPr>
        <w:ind w:hanging="283"/>
      </w:pPr>
      <w:r>
        <w:rPr>
          <w:rFonts w:ascii="Wingdings" w:eastAsia="Wingdings" w:hAnsi="Wingdings" w:cs="Wingdings"/>
        </w:rPr>
        <w:t></w:t>
      </w:r>
      <w:r>
        <w:rPr>
          <w:rFonts w:ascii="Arial" w:eastAsia="Arial" w:hAnsi="Arial" w:cs="Arial"/>
        </w:rPr>
        <w:t xml:space="preserve"> </w:t>
      </w:r>
      <w:r>
        <w:t xml:space="preserve">о фамилии, имени, отчестве родителей (законных представителей) воспитанника. </w:t>
      </w:r>
    </w:p>
    <w:p w:rsidR="00917A9C" w:rsidRDefault="00AD708C" w:rsidP="00357F82">
      <w:pPr>
        <w:ind w:left="127" w:firstLine="0"/>
      </w:pPr>
      <w:r>
        <w:t xml:space="preserve">2.20.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 </w:t>
      </w:r>
    </w:p>
    <w:p w:rsidR="00917A9C" w:rsidRDefault="00AD708C">
      <w:pPr>
        <w:numPr>
          <w:ilvl w:val="1"/>
          <w:numId w:val="5"/>
        </w:numPr>
      </w:pPr>
      <w:r>
        <w:lastRenderedPageBreak/>
        <w:t xml:space="preserve">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917A9C" w:rsidRDefault="00AD708C">
      <w:pPr>
        <w:numPr>
          <w:ilvl w:val="1"/>
          <w:numId w:val="5"/>
        </w:numPr>
      </w:pPr>
      <w:r>
        <w:t xml:space="preserve">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917A9C" w:rsidRDefault="00AD708C">
      <w:pPr>
        <w:numPr>
          <w:ilvl w:val="1"/>
          <w:numId w:val="5"/>
        </w:numPr>
      </w:pPr>
      <w:r>
        <w:t xml:space="preserve">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ДОУ в личных целях. </w:t>
      </w:r>
    </w:p>
    <w:p w:rsidR="00917A9C" w:rsidRDefault="00AD708C">
      <w:pPr>
        <w:numPr>
          <w:ilvl w:val="1"/>
          <w:numId w:val="5"/>
        </w:numPr>
      </w:pPr>
      <w:r>
        <w:t xml:space="preserve">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 </w:t>
      </w:r>
    </w:p>
    <w:p w:rsidR="00917A9C" w:rsidRDefault="00AD708C">
      <w:pPr>
        <w:pStyle w:val="1"/>
        <w:tabs>
          <w:tab w:val="center" w:pos="4402"/>
        </w:tabs>
        <w:spacing w:after="11"/>
        <w:ind w:left="0" w:firstLine="0"/>
      </w:pPr>
      <w:r>
        <w:t xml:space="preserve">3. </w:t>
      </w:r>
      <w:r>
        <w:tab/>
        <w:t xml:space="preserve">Порядок получения, обработки, хранения персональных данных </w:t>
      </w:r>
    </w:p>
    <w:p w:rsidR="00917A9C" w:rsidRDefault="00AD708C">
      <w:pPr>
        <w:ind w:left="137"/>
      </w:pPr>
      <w:r>
        <w:t xml:space="preserve">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w:t>
      </w:r>
      <w:r>
        <w:tab/>
        <w:t xml:space="preserve">предусмотренными </w:t>
      </w:r>
      <w:r>
        <w:tab/>
        <w:t xml:space="preserve">законодательством Российской Федерации и локальными актами администрации ДОУ. </w:t>
      </w:r>
    </w:p>
    <w:p w:rsidR="00917A9C" w:rsidRDefault="00AD708C">
      <w:pPr>
        <w:ind w:left="137"/>
      </w:pPr>
      <w:r>
        <w:t xml:space="preserve">3.2.  Порядок получения персональных данных воспитанников ДОУ и их родителей (законных представителей): </w:t>
      </w:r>
    </w:p>
    <w:p w:rsidR="00917A9C" w:rsidRDefault="00AD708C">
      <w:pPr>
        <w:ind w:left="137"/>
      </w:pPr>
      <w:r>
        <w:t>3.2.1.  Родитель (законный представитель) пред</w:t>
      </w:r>
      <w:r w:rsidR="00357F82">
        <w:t>оставляет заведующему ДОУ</w:t>
      </w:r>
      <w:r>
        <w:t xml:space="preserve">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 </w:t>
      </w:r>
    </w:p>
    <w:p w:rsidR="00917A9C" w:rsidRDefault="00AD708C">
      <w:pPr>
        <w:ind w:left="137"/>
      </w:pPr>
      <w:r>
        <w:t>3.2.2.  Заявление о приеме в ДОУ и прилагаемые к нему документы, представленные родителями (законными представителями) воспитанников, регистрируются в ДОУ заведующим или сотрудником, имеющим допуск к персональным данным детей (оператором), в журнале регистрации заявлений родителей (законных пред</w:t>
      </w:r>
      <w:r w:rsidR="00357F82">
        <w:t>ставителей) ДОУ</w:t>
      </w:r>
      <w:r>
        <w:t xml:space="preserve">. После регистрации заявления родителям (законным представителям) выдается расписка с указанием номера заявления, перечнем копий документов. </w:t>
      </w:r>
    </w:p>
    <w:p w:rsidR="00917A9C" w:rsidRDefault="00AD708C">
      <w:pPr>
        <w:tabs>
          <w:tab w:val="center" w:pos="2345"/>
          <w:tab w:val="center" w:pos="3775"/>
          <w:tab w:val="center" w:pos="5286"/>
          <w:tab w:val="center" w:pos="6540"/>
          <w:tab w:val="center" w:pos="7524"/>
          <w:tab w:val="right" w:pos="9447"/>
        </w:tabs>
        <w:ind w:left="0" w:firstLine="0"/>
        <w:jc w:val="left"/>
      </w:pPr>
      <w:r>
        <w:t xml:space="preserve">3.2.3.  Все </w:t>
      </w:r>
      <w:r>
        <w:tab/>
        <w:t xml:space="preserve">персональные </w:t>
      </w:r>
      <w:r>
        <w:tab/>
        <w:t xml:space="preserve">данные </w:t>
      </w:r>
      <w:r>
        <w:tab/>
        <w:t xml:space="preserve">воспитанников, </w:t>
      </w:r>
      <w:r>
        <w:tab/>
        <w:t xml:space="preserve">их </w:t>
      </w:r>
      <w:r>
        <w:tab/>
        <w:t xml:space="preserve">родителей </w:t>
      </w:r>
      <w:r>
        <w:tab/>
        <w:t xml:space="preserve">(законных </w:t>
      </w:r>
    </w:p>
    <w:p w:rsidR="00917A9C" w:rsidRDefault="00AD708C">
      <w:pPr>
        <w:ind w:left="137"/>
      </w:pPr>
      <w:r>
        <w:t xml:space="preserve">представителей) следует получать у самого родителя (законного представителя). Если </w:t>
      </w:r>
    </w:p>
    <w:p w:rsidR="00917A9C" w:rsidRDefault="00AD708C">
      <w:pPr>
        <w:spacing w:after="6" w:line="259" w:lineRule="auto"/>
        <w:ind w:left="137"/>
        <w:jc w:val="left"/>
      </w:pPr>
      <w:r>
        <w:t xml:space="preserve">персональные </w:t>
      </w:r>
      <w:r>
        <w:tab/>
        <w:t xml:space="preserve">данные </w:t>
      </w:r>
      <w:r>
        <w:tab/>
        <w:t xml:space="preserve">воспитанников и </w:t>
      </w:r>
      <w:r>
        <w:tab/>
        <w:t xml:space="preserve">родителей </w:t>
      </w:r>
      <w:r>
        <w:tab/>
        <w:t>(законных представителей) возможно, получить только у третьей стороны, то родитель</w:t>
      </w:r>
      <w:r w:rsidR="00C43463">
        <w:t xml:space="preserve"> </w:t>
      </w:r>
      <w:r>
        <w:t xml:space="preserve">(законный представитель) должен быть уведомлен об этом заранее письменно. </w:t>
      </w:r>
    </w:p>
    <w:p w:rsidR="00917A9C" w:rsidRDefault="00AD708C">
      <w:pPr>
        <w:ind w:left="137"/>
      </w:pPr>
      <w:r>
        <w:t xml:space="preserve">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917A9C" w:rsidRDefault="00AD708C">
      <w:pPr>
        <w:ind w:left="137"/>
      </w:pPr>
      <w:r>
        <w:t>3.2.5.  Для размещения на официальном сайте и в групповых родительских уголках фотографий воспитанников требуется письменное согласие родителя (законного</w:t>
      </w:r>
      <w:r w:rsidR="00C43463">
        <w:t xml:space="preserve"> представителя)</w:t>
      </w:r>
      <w:r>
        <w:t xml:space="preserve">. </w:t>
      </w:r>
    </w:p>
    <w:p w:rsidR="00917A9C" w:rsidRDefault="00AD708C">
      <w:pPr>
        <w:ind w:left="137"/>
      </w:pPr>
      <w:r>
        <w:lastRenderedPageBreak/>
        <w:t xml:space="preserve">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w:t>
      </w:r>
    </w:p>
    <w:p w:rsidR="00917A9C" w:rsidRDefault="00AD708C">
      <w:pPr>
        <w:ind w:left="137"/>
      </w:pPr>
      <w:r>
        <w:t xml:space="preserve">3.2.7.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в п.3.2.8 настоящего Положения. </w:t>
      </w:r>
    </w:p>
    <w:p w:rsidR="00917A9C" w:rsidRDefault="00AD708C">
      <w:pPr>
        <w:ind w:left="137"/>
      </w:pPr>
      <w:r>
        <w:t xml:space="preserve">3.2.8.  Перечень случаев, при которых допускается обработка специальных категории персональных данных; </w:t>
      </w:r>
    </w:p>
    <w:p w:rsidR="00917A9C" w:rsidRDefault="00AD708C">
      <w:pPr>
        <w:numPr>
          <w:ilvl w:val="0"/>
          <w:numId w:val="6"/>
        </w:numPr>
        <w:spacing w:after="50"/>
        <w:ind w:hanging="427"/>
      </w:pPr>
      <w:r>
        <w:t xml:space="preserve">субъект персональных данных дал согласие в письменной форме на обработку своих персональных данных; </w:t>
      </w:r>
    </w:p>
    <w:p w:rsidR="00917A9C" w:rsidRDefault="00AD708C">
      <w:pPr>
        <w:numPr>
          <w:ilvl w:val="0"/>
          <w:numId w:val="6"/>
        </w:numPr>
        <w:spacing w:after="51"/>
        <w:ind w:hanging="427"/>
      </w:pPr>
      <w: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п.3.3 данного Положения; </w:t>
      </w:r>
    </w:p>
    <w:p w:rsidR="00917A9C" w:rsidRDefault="00AD708C">
      <w:pPr>
        <w:numPr>
          <w:ilvl w:val="0"/>
          <w:numId w:val="6"/>
        </w:numPr>
        <w:spacing w:after="48"/>
        <w:ind w:hanging="427"/>
      </w:pPr>
      <w:r>
        <w:t xml:space="preserve">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 xml:space="preserve">; </w:t>
      </w:r>
    </w:p>
    <w:p w:rsidR="00917A9C" w:rsidRDefault="00AD708C">
      <w:pPr>
        <w:numPr>
          <w:ilvl w:val="0"/>
          <w:numId w:val="6"/>
        </w:numPr>
        <w:spacing w:after="48"/>
        <w:ind w:hanging="427"/>
      </w:pPr>
      <w:r>
        <w:t xml:space="preserve">обработка персональных данных осуществляется в соответствии с Федеральным законом от 25 января 2002 года N 8-ФЗ "О Всероссийской переписи населения"; </w:t>
      </w:r>
    </w:p>
    <w:p w:rsidR="00917A9C" w:rsidRDefault="00AD708C">
      <w:pPr>
        <w:numPr>
          <w:ilvl w:val="0"/>
          <w:numId w:val="6"/>
        </w:numPr>
        <w:spacing w:after="51"/>
        <w:ind w:hanging="427"/>
      </w:pPr>
      <w: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917A9C" w:rsidRDefault="00AD708C">
      <w:pPr>
        <w:numPr>
          <w:ilvl w:val="0"/>
          <w:numId w:val="6"/>
        </w:numPr>
        <w:ind w:hanging="427"/>
      </w:pPr>
      <w: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917A9C" w:rsidRDefault="00AD708C">
      <w:pPr>
        <w:numPr>
          <w:ilvl w:val="0"/>
          <w:numId w:val="6"/>
        </w:numPr>
        <w:spacing w:after="51"/>
        <w:ind w:hanging="427"/>
      </w:pPr>
      <w: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w:t>
      </w:r>
      <w:r w:rsidR="00C43463">
        <w:t>-</w:t>
      </w:r>
      <w:r>
        <w:t xml:space="preserve">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917A9C" w:rsidRDefault="00AD708C">
      <w:pPr>
        <w:numPr>
          <w:ilvl w:val="0"/>
          <w:numId w:val="6"/>
        </w:numPr>
        <w:spacing w:after="53"/>
        <w:ind w:hanging="427"/>
      </w:pPr>
      <w:r>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917A9C" w:rsidRDefault="00AD708C">
      <w:pPr>
        <w:numPr>
          <w:ilvl w:val="0"/>
          <w:numId w:val="6"/>
        </w:numPr>
        <w:spacing w:after="50"/>
        <w:ind w:hanging="427"/>
      </w:pPr>
      <w: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917A9C" w:rsidRDefault="00AD708C">
      <w:pPr>
        <w:numPr>
          <w:ilvl w:val="0"/>
          <w:numId w:val="6"/>
        </w:numPr>
        <w:spacing w:after="49"/>
        <w:ind w:hanging="427"/>
      </w:pPr>
      <w: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 - исполнительным законодательством Российской Федерации; </w:t>
      </w:r>
    </w:p>
    <w:p w:rsidR="00917A9C" w:rsidRDefault="00AD708C">
      <w:pPr>
        <w:numPr>
          <w:ilvl w:val="0"/>
          <w:numId w:val="6"/>
        </w:numPr>
        <w:spacing w:after="51"/>
        <w:ind w:hanging="427"/>
      </w:pPr>
      <w:r>
        <w:lastRenderedPageBreak/>
        <w:t xml:space="preserve">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p>
    <w:p w:rsidR="00917A9C" w:rsidRDefault="00AD708C">
      <w:pPr>
        <w:numPr>
          <w:ilvl w:val="0"/>
          <w:numId w:val="6"/>
        </w:numPr>
        <w:spacing w:after="47"/>
        <w:ind w:hanging="427"/>
      </w:pPr>
      <w: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917A9C" w:rsidRDefault="00AD708C">
      <w:pPr>
        <w:numPr>
          <w:ilvl w:val="0"/>
          <w:numId w:val="6"/>
        </w:numPr>
        <w:spacing w:after="52"/>
        <w:ind w:hanging="427"/>
      </w:pPr>
      <w:r>
        <w:t xml:space="preserve">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p>
    <w:p w:rsidR="00917A9C" w:rsidRDefault="00AD708C">
      <w:pPr>
        <w:numPr>
          <w:ilvl w:val="0"/>
          <w:numId w:val="6"/>
        </w:numPr>
        <w:spacing w:after="45"/>
        <w:ind w:hanging="427"/>
      </w:pPr>
      <w:r>
        <w:t xml:space="preserve">обработка персональных данных осуществляется в соответствии с законодательством Российской Федерации о гражданстве Российской Федерации. </w:t>
      </w:r>
    </w:p>
    <w:p w:rsidR="00917A9C" w:rsidRDefault="00AD708C">
      <w:pPr>
        <w:ind w:left="137"/>
      </w:pPr>
      <w:r>
        <w:t xml:space="preserve">3.3. Согласно ст. 10.1 Федерального закона «О персональных данных», особенностями обработки персональных данных, разрешенных субъектом персональных данных для распространения являются: </w:t>
      </w:r>
    </w:p>
    <w:p w:rsidR="00917A9C" w:rsidRDefault="00AD708C">
      <w:pPr>
        <w:numPr>
          <w:ilvl w:val="2"/>
          <w:numId w:val="7"/>
        </w:numPr>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rsidR="00917A9C" w:rsidRDefault="00AD708C">
      <w:pPr>
        <w:numPr>
          <w:ilvl w:val="2"/>
          <w:numId w:val="7"/>
        </w:numPr>
      </w:pPr>
      <w:r>
        <w:t xml:space="preserve">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липе, осуществившем их распространение или иную обработку. </w:t>
      </w:r>
    </w:p>
    <w:p w:rsidR="00917A9C" w:rsidRDefault="00AD708C">
      <w:pPr>
        <w:numPr>
          <w:ilvl w:val="2"/>
          <w:numId w:val="7"/>
        </w:numPr>
      </w:pPr>
      <w:r>
        <w:t xml:space="preserve">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917A9C" w:rsidRDefault="00AD708C">
      <w:pPr>
        <w:numPr>
          <w:ilvl w:val="2"/>
          <w:numId w:val="7"/>
        </w:numPr>
      </w:pPr>
      <w:r>
        <w:t xml:space="preserve">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нрава распространения. </w:t>
      </w:r>
    </w:p>
    <w:p w:rsidR="00917A9C" w:rsidRDefault="00AD708C">
      <w:pPr>
        <w:numPr>
          <w:ilvl w:val="2"/>
          <w:numId w:val="7"/>
        </w:numPr>
      </w:pPr>
      <w:r>
        <w:t xml:space="preserve">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п.3.3.9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п.3.3.9 настоящего Положения, такие персональные данные обрабатываются оператором, которому они предоставлены субъектом персональных данных, без передачи </w:t>
      </w:r>
      <w:r>
        <w:lastRenderedPageBreak/>
        <w:t xml:space="preserve">(распространения, предоставления, доступа) и возможности осуществления иных действий с персональными данными неограниченному кругу лиц. </w:t>
      </w:r>
    </w:p>
    <w:p w:rsidR="00C43463" w:rsidRDefault="00AD708C">
      <w:pPr>
        <w:numPr>
          <w:ilvl w:val="2"/>
          <w:numId w:val="7"/>
        </w:numPr>
        <w:spacing w:after="56"/>
      </w:pPr>
      <w:r>
        <w:t xml:space="preserve">Согласие на обработку персональных данных, разрешенных субъектом персональных данных для распространения, может быть предоставлено оператору: </w:t>
      </w:r>
    </w:p>
    <w:p w:rsidR="00917A9C" w:rsidRDefault="00AD708C" w:rsidP="00C43463">
      <w:pPr>
        <w:spacing w:after="56"/>
        <w:ind w:left="137" w:firstLine="0"/>
      </w:pPr>
      <w:r>
        <w:rPr>
          <w:rFonts w:ascii="Wingdings" w:eastAsia="Wingdings" w:hAnsi="Wingdings" w:cs="Wingdings"/>
        </w:rPr>
        <w:t></w:t>
      </w:r>
      <w:r>
        <w:rPr>
          <w:rFonts w:ascii="Arial" w:eastAsia="Arial" w:hAnsi="Arial" w:cs="Arial"/>
        </w:rPr>
        <w:t xml:space="preserve"> </w:t>
      </w:r>
      <w:r>
        <w:t xml:space="preserve">непосредственно; </w:t>
      </w:r>
    </w:p>
    <w:p w:rsidR="00917A9C" w:rsidRDefault="00AD708C">
      <w:pPr>
        <w:numPr>
          <w:ilvl w:val="0"/>
          <w:numId w:val="6"/>
        </w:numPr>
        <w:spacing w:after="45"/>
        <w:ind w:hanging="427"/>
      </w:pPr>
      <w:r>
        <w:t xml:space="preserve">с использованием информационной системы уполномоченного органа по защите прав субъектов персональных данных. </w:t>
      </w:r>
    </w:p>
    <w:p w:rsidR="00917A9C" w:rsidRDefault="00AD708C">
      <w:pPr>
        <w:numPr>
          <w:ilvl w:val="2"/>
          <w:numId w:val="8"/>
        </w:numPr>
        <w:spacing w:after="292"/>
      </w:pPr>
      <w:r>
        <w:t xml:space="preserve">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 </w:t>
      </w:r>
    </w:p>
    <w:p w:rsidR="00917A9C" w:rsidRDefault="00AD708C">
      <w:pPr>
        <w:numPr>
          <w:ilvl w:val="2"/>
          <w:numId w:val="8"/>
        </w:numPr>
        <w:spacing w:after="288"/>
      </w:pPr>
      <w:r>
        <w:t xml:space="preserve">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 </w:t>
      </w:r>
    </w:p>
    <w:p w:rsidR="00917A9C" w:rsidRDefault="00AD708C">
      <w:pPr>
        <w:numPr>
          <w:ilvl w:val="2"/>
          <w:numId w:val="8"/>
        </w:numPr>
        <w:spacing w:after="293"/>
      </w:pPr>
      <w: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 </w:t>
      </w:r>
    </w:p>
    <w:p w:rsidR="00917A9C" w:rsidRDefault="00AD708C">
      <w:pPr>
        <w:numPr>
          <w:ilvl w:val="2"/>
          <w:numId w:val="8"/>
        </w:numPr>
        <w:spacing w:after="288"/>
      </w:pPr>
      <w:r>
        <w:t xml:space="preserve">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w:t>
      </w:r>
    </w:p>
    <w:p w:rsidR="00917A9C" w:rsidRDefault="00AD708C">
      <w:pPr>
        <w:numPr>
          <w:ilvl w:val="2"/>
          <w:numId w:val="8"/>
        </w:numPr>
        <w:spacing w:after="270"/>
      </w:pPr>
      <w: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917A9C" w:rsidRDefault="00AD708C">
      <w:pPr>
        <w:numPr>
          <w:ilvl w:val="2"/>
          <w:numId w:val="8"/>
        </w:numPr>
        <w:spacing w:after="291"/>
      </w:pPr>
      <w: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w:t>
      </w:r>
    </w:p>
    <w:p w:rsidR="00917A9C" w:rsidRDefault="00AD708C">
      <w:pPr>
        <w:numPr>
          <w:ilvl w:val="2"/>
          <w:numId w:val="8"/>
        </w:numPr>
        <w:spacing w:after="287"/>
      </w:pPr>
      <w:r>
        <w:lastRenderedPageBreak/>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п.3.3.12 настоящего Положения. </w:t>
      </w:r>
    </w:p>
    <w:p w:rsidR="00917A9C" w:rsidRDefault="00AD708C">
      <w:pPr>
        <w:numPr>
          <w:ilvl w:val="2"/>
          <w:numId w:val="8"/>
        </w:numPr>
        <w:spacing w:after="292"/>
      </w:pPr>
      <w:r>
        <w:t xml:space="preserve">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п.3.3,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w:t>
      </w:r>
    </w:p>
    <w:p w:rsidR="00917A9C" w:rsidRDefault="00AD708C">
      <w:pPr>
        <w:numPr>
          <w:ilvl w:val="2"/>
          <w:numId w:val="8"/>
        </w:numPr>
        <w:spacing w:after="292"/>
      </w:pPr>
      <w:r>
        <w:t xml:space="preserve">Требования п.3.3.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w:t>
      </w:r>
    </w:p>
    <w:p w:rsidR="00917A9C" w:rsidRDefault="00AD708C">
      <w:pPr>
        <w:spacing w:after="292"/>
        <w:ind w:left="137"/>
      </w:pPr>
      <w:r>
        <w:t xml:space="preserve">3.4. </w:t>
      </w:r>
      <w:r>
        <w:tab/>
        <w:t xml:space="preserve">Принципы обработки персональных данных воспитанников и родителей (законных представителей): </w:t>
      </w:r>
    </w:p>
    <w:p w:rsidR="00917A9C" w:rsidRDefault="00AD708C">
      <w:pPr>
        <w:numPr>
          <w:ilvl w:val="0"/>
          <w:numId w:val="6"/>
        </w:numPr>
        <w:spacing w:after="57"/>
        <w:ind w:hanging="427"/>
      </w:pPr>
      <w:r>
        <w:t xml:space="preserve">законности целей и способов обработки персональных данных и добросовестности; </w:t>
      </w:r>
    </w:p>
    <w:p w:rsidR="00917A9C" w:rsidRDefault="00AD708C">
      <w:pPr>
        <w:numPr>
          <w:ilvl w:val="0"/>
          <w:numId w:val="6"/>
        </w:numPr>
        <w:spacing w:after="51"/>
        <w:ind w:hanging="427"/>
      </w:pPr>
      <w: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 </w:t>
      </w:r>
    </w:p>
    <w:p w:rsidR="00917A9C" w:rsidRDefault="00AD708C">
      <w:pPr>
        <w:numPr>
          <w:ilvl w:val="0"/>
          <w:numId w:val="6"/>
        </w:numPr>
        <w:spacing w:after="48"/>
        <w:ind w:hanging="427"/>
      </w:pPr>
      <w: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917A9C" w:rsidRDefault="00AD708C">
      <w:pPr>
        <w:numPr>
          <w:ilvl w:val="0"/>
          <w:numId w:val="6"/>
        </w:numPr>
        <w:spacing w:after="53"/>
        <w:ind w:hanging="427"/>
      </w:pPr>
      <w: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917A9C" w:rsidRDefault="00AD708C">
      <w:pPr>
        <w:numPr>
          <w:ilvl w:val="0"/>
          <w:numId w:val="6"/>
        </w:numPr>
        <w:spacing w:after="321"/>
        <w:ind w:hanging="427"/>
      </w:pPr>
      <w:r>
        <w:t xml:space="preserve">недопустимости объединения созданных для несовместимых между собой целей баз данных информационных систем персональных данных. </w:t>
      </w:r>
    </w:p>
    <w:p w:rsidR="00917A9C" w:rsidRDefault="00AD708C">
      <w:pPr>
        <w:tabs>
          <w:tab w:val="center" w:pos="4196"/>
        </w:tabs>
        <w:ind w:left="0" w:firstLine="0"/>
        <w:jc w:val="left"/>
      </w:pPr>
      <w:r>
        <w:t xml:space="preserve">3.5. </w:t>
      </w:r>
      <w:r>
        <w:tab/>
        <w:t xml:space="preserve">Порядок обработки, передачи и хранения персональных данных: </w:t>
      </w:r>
    </w:p>
    <w:p w:rsidR="00917A9C" w:rsidRDefault="00AD708C">
      <w:pPr>
        <w:spacing w:after="291"/>
        <w:ind w:left="137"/>
      </w:pPr>
      <w:r>
        <w:t xml:space="preserve">3.5.1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 </w:t>
      </w:r>
    </w:p>
    <w:p w:rsidR="00917A9C" w:rsidRDefault="00AD708C">
      <w:pPr>
        <w:spacing w:after="296"/>
        <w:ind w:left="137"/>
      </w:pPr>
      <w:r>
        <w:t>3.5.2.  При передаче пе</w:t>
      </w:r>
      <w:r w:rsidR="00C43463">
        <w:t xml:space="preserve">рсональных данных воспитанника </w:t>
      </w:r>
      <w:r>
        <w:t xml:space="preserve">и родителя (законного представителя) заведующий ДОУ или работник (оператор) имеющий доступ к персональным данным, должен соблюдать следующие требования: </w:t>
      </w:r>
    </w:p>
    <w:p w:rsidR="00917A9C" w:rsidRDefault="00AD708C">
      <w:pPr>
        <w:numPr>
          <w:ilvl w:val="0"/>
          <w:numId w:val="6"/>
        </w:numPr>
        <w:spacing w:after="51"/>
        <w:ind w:hanging="427"/>
      </w:pPr>
      <w:r>
        <w:lastRenderedPageBreak/>
        <w:t xml:space="preserve">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 </w:t>
      </w:r>
    </w:p>
    <w:p w:rsidR="00917A9C" w:rsidRDefault="00AD708C">
      <w:pPr>
        <w:numPr>
          <w:ilvl w:val="0"/>
          <w:numId w:val="6"/>
        </w:numPr>
        <w:spacing w:after="52"/>
        <w:ind w:hanging="427"/>
      </w:pPr>
      <w:r>
        <w:t xml:space="preserve">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 </w:t>
      </w:r>
    </w:p>
    <w:p w:rsidR="00917A9C" w:rsidRDefault="00AD708C">
      <w:pPr>
        <w:numPr>
          <w:ilvl w:val="0"/>
          <w:numId w:val="6"/>
        </w:numPr>
        <w:spacing w:after="328"/>
        <w:ind w:hanging="427"/>
      </w:pPr>
      <w:r>
        <w:t xml:space="preserve">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 </w:t>
      </w:r>
    </w:p>
    <w:p w:rsidR="00917A9C" w:rsidRDefault="00AD708C">
      <w:pPr>
        <w:spacing w:after="296"/>
        <w:ind w:left="137"/>
      </w:pPr>
      <w:r>
        <w:t xml:space="preserve">3.5.3. Хранение и использование документированной информации персональных данных воспитанника или Родителя (законного представителя): </w:t>
      </w:r>
    </w:p>
    <w:p w:rsidR="00917A9C" w:rsidRDefault="00AD708C">
      <w:pPr>
        <w:numPr>
          <w:ilvl w:val="0"/>
          <w:numId w:val="6"/>
        </w:numPr>
        <w:spacing w:after="50"/>
        <w:ind w:hanging="427"/>
      </w:pPr>
      <w:r>
        <w:t xml:space="preserve">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 </w:t>
      </w:r>
    </w:p>
    <w:p w:rsidR="00917A9C" w:rsidRDefault="00AD708C">
      <w:pPr>
        <w:numPr>
          <w:ilvl w:val="0"/>
          <w:numId w:val="6"/>
        </w:numPr>
        <w:spacing w:after="48"/>
        <w:ind w:hanging="427"/>
      </w:pPr>
      <w:r>
        <w:t xml:space="preserve">персональные данные воспитанников и родителей (законных представителей) хранятся только в местах с ограниченным доступом к этим документам. </w:t>
      </w:r>
    </w:p>
    <w:p w:rsidR="00917A9C" w:rsidRDefault="00AD708C">
      <w:pPr>
        <w:numPr>
          <w:ilvl w:val="0"/>
          <w:numId w:val="6"/>
        </w:numPr>
        <w:spacing w:after="324"/>
        <w:ind w:hanging="427"/>
      </w:pPr>
      <w:r>
        <w:t>персональных д</w:t>
      </w:r>
      <w:r w:rsidR="00C43463">
        <w:t xml:space="preserve">анных воспитанника и родителей </w:t>
      </w:r>
      <w:r>
        <w:t xml:space="preserve">(законных представителей) хранятся в ДОУ с момента их внесения в базу данных и до выпуска из ДОУ. </w:t>
      </w:r>
    </w:p>
    <w:p w:rsidR="00917A9C" w:rsidRDefault="00AD708C">
      <w:pPr>
        <w:numPr>
          <w:ilvl w:val="1"/>
          <w:numId w:val="9"/>
        </w:numPr>
        <w:spacing w:after="293"/>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 </w:t>
      </w:r>
    </w:p>
    <w:p w:rsidR="00C43463" w:rsidRDefault="00AD708C">
      <w:pPr>
        <w:numPr>
          <w:ilvl w:val="1"/>
          <w:numId w:val="9"/>
        </w:numPr>
        <w:spacing w:after="312"/>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17A9C" w:rsidRDefault="00AD708C" w:rsidP="00C43463">
      <w:pPr>
        <w:spacing w:after="312"/>
        <w:ind w:left="137" w:firstLine="0"/>
      </w:pPr>
      <w:r>
        <w:t xml:space="preserve">3.8.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917A9C" w:rsidRDefault="00AD708C">
      <w:pPr>
        <w:pStyle w:val="1"/>
        <w:ind w:left="137"/>
      </w:pPr>
      <w:r>
        <w:lastRenderedPageBreak/>
        <w:t xml:space="preserve">4. </w:t>
      </w:r>
      <w:r>
        <w:tab/>
        <w:t xml:space="preserve"> Доступ к персональным данным воспитанников и родителей (законных представителей) </w:t>
      </w:r>
    </w:p>
    <w:p w:rsidR="00917A9C" w:rsidRDefault="00AD708C">
      <w:pPr>
        <w:spacing w:after="289"/>
        <w:ind w:left="137"/>
      </w:pPr>
      <w:r>
        <w:t xml:space="preserve">4.1.  Право доступа к персональным данным воспитанников и родителей (законных представителей) имеют: </w:t>
      </w:r>
    </w:p>
    <w:p w:rsidR="00C43463" w:rsidRDefault="00AD708C" w:rsidP="00804B54">
      <w:pPr>
        <w:numPr>
          <w:ilvl w:val="0"/>
          <w:numId w:val="10"/>
        </w:numPr>
        <w:ind w:hanging="283"/>
      </w:pPr>
      <w:r>
        <w:t xml:space="preserve">заведующий </w:t>
      </w:r>
    </w:p>
    <w:p w:rsidR="00C43463" w:rsidRDefault="00C43463">
      <w:pPr>
        <w:numPr>
          <w:ilvl w:val="0"/>
          <w:numId w:val="10"/>
        </w:numPr>
        <w:ind w:hanging="283"/>
      </w:pPr>
      <w:r>
        <w:t>старший воспитатель</w:t>
      </w:r>
    </w:p>
    <w:p w:rsidR="00C43463" w:rsidRDefault="00C43463">
      <w:pPr>
        <w:numPr>
          <w:ilvl w:val="0"/>
          <w:numId w:val="10"/>
        </w:numPr>
        <w:ind w:hanging="283"/>
      </w:pPr>
      <w:r>
        <w:t>секретарь</w:t>
      </w:r>
    </w:p>
    <w:p w:rsidR="00917A9C" w:rsidRDefault="00AD708C">
      <w:pPr>
        <w:numPr>
          <w:ilvl w:val="1"/>
          <w:numId w:val="11"/>
        </w:numPr>
        <w:spacing w:after="291"/>
      </w:pPr>
      <w:r>
        <w:t>Каждый из вышеперечисленных сотрудников ДОУ даёт расписку о неразглашении пер</w:t>
      </w:r>
      <w:r w:rsidR="00C43463">
        <w:t>сональных данных (Приложение</w:t>
      </w:r>
      <w:r>
        <w:t xml:space="preserve">). Сами расписки должны храниться в одном номенклатурном деле. По мере смены должностных лиц эти обязательства должны обновляться. </w:t>
      </w:r>
    </w:p>
    <w:p w:rsidR="00917A9C" w:rsidRDefault="00AD708C">
      <w:pPr>
        <w:numPr>
          <w:ilvl w:val="1"/>
          <w:numId w:val="11"/>
        </w:numPr>
        <w:spacing w:after="291"/>
      </w:pPr>
      <w:r>
        <w:t xml:space="preserve">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917A9C" w:rsidRDefault="00AD708C">
      <w:pPr>
        <w:numPr>
          <w:ilvl w:val="1"/>
          <w:numId w:val="11"/>
        </w:numPr>
        <w:spacing w:after="292"/>
      </w:pPr>
      <w:r>
        <w:t xml:space="preserve">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917A9C" w:rsidRDefault="00AD708C">
      <w:pPr>
        <w:numPr>
          <w:ilvl w:val="1"/>
          <w:numId w:val="11"/>
        </w:numPr>
        <w:spacing w:after="302"/>
      </w:pPr>
      <w:r>
        <w:t xml:space="preserve">Все сведения о передаче персональных данных воспитанников регистрируются в Журнале регистрации отправляемых документов дошкольного образовательного учреждения в целях контроля правомерности использования данной информации лицами, ее получившими. </w:t>
      </w:r>
    </w:p>
    <w:p w:rsidR="00917A9C" w:rsidRDefault="00AD708C">
      <w:pPr>
        <w:pStyle w:val="1"/>
        <w:ind w:left="137"/>
      </w:pPr>
      <w:r>
        <w:t xml:space="preserve">5.  Обязанности работников (операторов), имеющих доступ к персональным данным воспитанников </w:t>
      </w:r>
    </w:p>
    <w:p w:rsidR="00917A9C" w:rsidRDefault="00AD708C">
      <w:pPr>
        <w:spacing w:after="296"/>
        <w:ind w:left="137"/>
      </w:pPr>
      <w:r>
        <w:t xml:space="preserve">5.1.  Работники ДОУ (операторы), имеющие доступ к персональным данным воспитанников, </w:t>
      </w:r>
      <w:r>
        <w:rPr>
          <w:b/>
        </w:rPr>
        <w:t>обязаны:</w:t>
      </w:r>
      <w:r>
        <w:t xml:space="preserve"> </w:t>
      </w:r>
    </w:p>
    <w:p w:rsidR="00917A9C" w:rsidRDefault="00AD708C">
      <w:pPr>
        <w:numPr>
          <w:ilvl w:val="0"/>
          <w:numId w:val="12"/>
        </w:numPr>
        <w:spacing w:after="53"/>
        <w:ind w:hanging="283"/>
      </w:pPr>
      <w:r>
        <w:t xml:space="preserve">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 </w:t>
      </w:r>
    </w:p>
    <w:p w:rsidR="00917A9C" w:rsidRDefault="00AD708C">
      <w:pPr>
        <w:numPr>
          <w:ilvl w:val="0"/>
          <w:numId w:val="12"/>
        </w:numPr>
        <w:spacing w:after="48"/>
        <w:ind w:hanging="283"/>
      </w:pPr>
      <w:r>
        <w:t xml:space="preserve">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 </w:t>
      </w:r>
    </w:p>
    <w:p w:rsidR="00917A9C" w:rsidRDefault="00AD708C">
      <w:pPr>
        <w:numPr>
          <w:ilvl w:val="0"/>
          <w:numId w:val="12"/>
        </w:numPr>
        <w:spacing w:after="51"/>
        <w:ind w:hanging="283"/>
      </w:pPr>
      <w:r>
        <w:t xml:space="preserve">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 </w:t>
      </w:r>
    </w:p>
    <w:p w:rsidR="00917A9C" w:rsidRDefault="00AD708C">
      <w:pPr>
        <w:numPr>
          <w:ilvl w:val="0"/>
          <w:numId w:val="12"/>
        </w:numPr>
        <w:ind w:hanging="283"/>
      </w:pPr>
      <w:r>
        <w:t xml:space="preserve">соблюдать требование конфиденциальности персональных данных воспитанника; </w:t>
      </w:r>
    </w:p>
    <w:p w:rsidR="00917A9C" w:rsidRDefault="00AD708C">
      <w:pPr>
        <w:numPr>
          <w:ilvl w:val="0"/>
          <w:numId w:val="12"/>
        </w:numPr>
        <w:spacing w:after="52"/>
        <w:ind w:hanging="283"/>
      </w:pPr>
      <w:r>
        <w:t xml:space="preserve">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w:t>
      </w:r>
      <w:r>
        <w:lastRenderedPageBreak/>
        <w:t xml:space="preserve">также данные, обработанные с нарушением требований законодательства Российской Федерации; </w:t>
      </w:r>
    </w:p>
    <w:p w:rsidR="00917A9C" w:rsidRDefault="00AD708C">
      <w:pPr>
        <w:numPr>
          <w:ilvl w:val="0"/>
          <w:numId w:val="12"/>
        </w:numPr>
        <w:spacing w:after="52"/>
        <w:ind w:hanging="283"/>
      </w:pPr>
      <w:r>
        <w:t>ограничивать персональные данные воспитанника ДОУ при передаче уполномоченным работникам правоохранительных органов или ра</w:t>
      </w:r>
      <w:r w:rsidR="00FD5D57">
        <w:t xml:space="preserve">ботникам ООА Матвеево-Курганского района </w:t>
      </w:r>
      <w:r>
        <w:t xml:space="preserve">только той информацией, которая необходима для выполнения указанными лицами их функций; </w:t>
      </w:r>
    </w:p>
    <w:p w:rsidR="00917A9C" w:rsidRDefault="00AD708C">
      <w:pPr>
        <w:numPr>
          <w:ilvl w:val="0"/>
          <w:numId w:val="12"/>
        </w:numPr>
        <w:spacing w:after="48"/>
        <w:ind w:hanging="283"/>
      </w:pPr>
      <w:r>
        <w:t xml:space="preserve">запрашивать информацию о состоянии здоровья воспитанника только у родителей (законных представителей); </w:t>
      </w:r>
    </w:p>
    <w:p w:rsidR="00917A9C" w:rsidRDefault="00AD708C">
      <w:pPr>
        <w:numPr>
          <w:ilvl w:val="0"/>
          <w:numId w:val="12"/>
        </w:numPr>
        <w:spacing w:after="54"/>
        <w:ind w:hanging="283"/>
      </w:pPr>
      <w:r>
        <w:t xml:space="preserve">обеспечить воспитаннику или одному из его родителей (законному представителю) свободный | доступ к персональным данным воспитанника, включая право на получение копий любой записи, содержащей его персональные данные; </w:t>
      </w:r>
    </w:p>
    <w:p w:rsidR="00917A9C" w:rsidRDefault="00AD708C">
      <w:pPr>
        <w:numPr>
          <w:ilvl w:val="0"/>
          <w:numId w:val="12"/>
        </w:numPr>
        <w:spacing w:after="44"/>
        <w:ind w:hanging="283"/>
      </w:pPr>
      <w:r>
        <w:t xml:space="preserve">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  </w:t>
      </w:r>
    </w:p>
    <w:p w:rsidR="00917A9C" w:rsidRDefault="00AD708C">
      <w:pPr>
        <w:spacing w:after="296"/>
        <w:ind w:left="137"/>
      </w:pPr>
      <w:r>
        <w:t xml:space="preserve">5.2.  Липа, имеющие доступ к персональным данным воспитанника (операторы), не вправе: </w:t>
      </w:r>
    </w:p>
    <w:p w:rsidR="00917A9C" w:rsidRDefault="00AD708C">
      <w:pPr>
        <w:numPr>
          <w:ilvl w:val="0"/>
          <w:numId w:val="12"/>
        </w:numPr>
        <w:spacing w:after="49"/>
        <w:ind w:hanging="283"/>
      </w:pPr>
      <w:r>
        <w:t xml:space="preserve">предоставлять персональные данные воспитанника в коммерческих целях. </w:t>
      </w:r>
    </w:p>
    <w:p w:rsidR="00917A9C" w:rsidRDefault="00AD708C">
      <w:pPr>
        <w:spacing w:after="290"/>
        <w:ind w:left="410" w:hanging="283"/>
      </w:pPr>
      <w:r>
        <w:t xml:space="preserve">5.3. При принятии решений, затрагивающих интересы воспитанника, администрации ДОУ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917A9C" w:rsidRPr="00076128" w:rsidRDefault="00AD708C">
      <w:pPr>
        <w:numPr>
          <w:ilvl w:val="0"/>
          <w:numId w:val="13"/>
        </w:numPr>
        <w:spacing w:after="286"/>
      </w:pPr>
      <w:r>
        <w:t xml:space="preserve">Права родителей (законных представителей) в целях обеспечения защиты </w:t>
      </w:r>
      <w:r w:rsidRPr="00076128">
        <w:t xml:space="preserve">персональных данных детей </w:t>
      </w:r>
    </w:p>
    <w:p w:rsidR="00917A9C" w:rsidRPr="00076128" w:rsidRDefault="00AD708C">
      <w:pPr>
        <w:spacing w:after="296"/>
        <w:ind w:left="137"/>
      </w:pPr>
      <w:r w:rsidRPr="00076128">
        <w:t xml:space="preserve">6.1.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917A9C" w:rsidRPr="00076128" w:rsidRDefault="00AD708C">
      <w:pPr>
        <w:numPr>
          <w:ilvl w:val="0"/>
          <w:numId w:val="14"/>
        </w:numPr>
        <w:spacing w:after="50"/>
        <w:ind w:hanging="283"/>
      </w:pPr>
      <w:r w:rsidRPr="00076128">
        <w:t xml:space="preserve">о лицах, которые имеют доступ к персональным данным или которым может быть предоставлен такой доступ; </w:t>
      </w:r>
    </w:p>
    <w:p w:rsidR="00917A9C" w:rsidRPr="00076128" w:rsidRDefault="00AD708C">
      <w:pPr>
        <w:numPr>
          <w:ilvl w:val="0"/>
          <w:numId w:val="14"/>
        </w:numPr>
        <w:spacing w:after="55"/>
        <w:ind w:hanging="283"/>
      </w:pPr>
      <w:r w:rsidRPr="00076128">
        <w:t xml:space="preserve">о перечне обрабатываемых персональных данных и источниках их получения; </w:t>
      </w:r>
    </w:p>
    <w:p w:rsidR="00917A9C" w:rsidRPr="00076128" w:rsidRDefault="00AD708C">
      <w:pPr>
        <w:numPr>
          <w:ilvl w:val="0"/>
          <w:numId w:val="14"/>
        </w:numPr>
        <w:spacing w:after="55"/>
        <w:ind w:hanging="283"/>
      </w:pPr>
      <w:r w:rsidRPr="00076128">
        <w:t xml:space="preserve">о сроках обработки персональных данных; </w:t>
      </w:r>
    </w:p>
    <w:p w:rsidR="00917A9C" w:rsidRPr="00076128" w:rsidRDefault="00AD708C">
      <w:pPr>
        <w:numPr>
          <w:ilvl w:val="0"/>
          <w:numId w:val="14"/>
        </w:numPr>
        <w:spacing w:after="54"/>
        <w:ind w:hanging="283"/>
      </w:pPr>
      <w:r w:rsidRPr="00076128">
        <w:t xml:space="preserve">юридических последствиях обработки их персональных данных. </w:t>
      </w:r>
      <w:r w:rsidRPr="00076128">
        <w:tab/>
        <w:t xml:space="preserve">  </w:t>
      </w:r>
    </w:p>
    <w:p w:rsidR="00917A9C" w:rsidRDefault="00AD708C">
      <w:pPr>
        <w:tabs>
          <w:tab w:val="center" w:pos="3463"/>
        </w:tabs>
        <w:spacing w:after="305"/>
        <w:ind w:left="0" w:firstLine="0"/>
        <w:jc w:val="left"/>
      </w:pPr>
      <w:r w:rsidRPr="00076128">
        <w:t xml:space="preserve">6.2. </w:t>
      </w:r>
      <w:r w:rsidRPr="00076128">
        <w:tab/>
        <w:t xml:space="preserve"> Родители (законные представители) имеют право;</w:t>
      </w:r>
      <w:r>
        <w:t xml:space="preserve"> </w:t>
      </w:r>
    </w:p>
    <w:p w:rsidR="00917A9C" w:rsidRDefault="00AD708C">
      <w:pPr>
        <w:numPr>
          <w:ilvl w:val="0"/>
          <w:numId w:val="14"/>
        </w:numPr>
        <w:spacing w:after="48"/>
        <w:ind w:hanging="283"/>
      </w:pPr>
      <w:r>
        <w:t xml:space="preserve">на бесплатное получение полной информации о своих персональных данных и обработке этих данных; </w:t>
      </w:r>
    </w:p>
    <w:p w:rsidR="00917A9C" w:rsidRDefault="00AD708C">
      <w:pPr>
        <w:numPr>
          <w:ilvl w:val="0"/>
          <w:numId w:val="14"/>
        </w:numPr>
        <w:spacing w:after="51"/>
        <w:ind w:hanging="283"/>
      </w:pPr>
      <w:r>
        <w:t xml:space="preserve">на свободный бесплатный доступ к своим персональным данным, в </w:t>
      </w:r>
      <w:proofErr w:type="spellStart"/>
      <w:r>
        <w:t>т.ч</w:t>
      </w:r>
      <w:proofErr w:type="spellEnd"/>
      <w:r>
        <w:t xml:space="preserve">. на получение копии любой записи, содержащей персональные данные своего ребёнка, за исключением случаев, предусмотренных Федеральным Законом; </w:t>
      </w:r>
    </w:p>
    <w:p w:rsidR="00917A9C" w:rsidRDefault="00AD708C">
      <w:pPr>
        <w:numPr>
          <w:ilvl w:val="0"/>
          <w:numId w:val="14"/>
        </w:numPr>
        <w:spacing w:after="50"/>
        <w:ind w:hanging="283"/>
      </w:pPr>
      <w:r>
        <w:t xml:space="preserve">требовать исключить или исправить неверные персональные данные, а также данные, обработанные с нарушением требований; </w:t>
      </w:r>
    </w:p>
    <w:p w:rsidR="00917A9C" w:rsidRDefault="00AD708C">
      <w:pPr>
        <w:numPr>
          <w:ilvl w:val="0"/>
          <w:numId w:val="14"/>
        </w:numPr>
        <w:ind w:hanging="283"/>
      </w:pPr>
      <w:r>
        <w:t xml:space="preserve">требовать исключить или исправить </w:t>
      </w:r>
      <w:proofErr w:type="gramStart"/>
      <w:r>
        <w:t>неверные</w:t>
      </w:r>
      <w:proofErr w:type="gramEnd"/>
      <w:r>
        <w:t xml:space="preserve">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w:t>
      </w:r>
      <w:r>
        <w:lastRenderedPageBreak/>
        <w:t xml:space="preserve">(законный представитель) имеет право заявить в письменной форме администрации ДОУ о своем несогласии с соответствующим обоснованием такого несогласия. </w:t>
      </w:r>
    </w:p>
    <w:p w:rsidR="00917A9C" w:rsidRDefault="00AD708C">
      <w:pPr>
        <w:spacing w:after="296"/>
        <w:ind w:left="137"/>
      </w:pPr>
      <w:r>
        <w:t xml:space="preserve">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p>
    <w:p w:rsidR="00917A9C" w:rsidRDefault="00AD708C">
      <w:pPr>
        <w:numPr>
          <w:ilvl w:val="0"/>
          <w:numId w:val="14"/>
        </w:numPr>
        <w:spacing w:after="54"/>
        <w:ind w:hanging="283"/>
      </w:pPr>
      <w:r>
        <w:t>требовать</w:t>
      </w:r>
      <w:r w:rsidR="00076128">
        <w:t xml:space="preserve"> извещения заведующим ДОУ</w:t>
      </w:r>
      <w: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917A9C" w:rsidRDefault="00AD708C">
      <w:pPr>
        <w:numPr>
          <w:ilvl w:val="0"/>
          <w:numId w:val="14"/>
        </w:numPr>
        <w:spacing w:after="281"/>
        <w:ind w:hanging="283"/>
      </w:pPr>
      <w:r>
        <w:t xml:space="preserve">обжаловать в суде любые неправомерные действия или бездействия заведующего      ДОУ при обработке и защите его персональных данных или своего ребёнка. </w:t>
      </w:r>
    </w:p>
    <w:p w:rsidR="00917A9C" w:rsidRDefault="00AD708C">
      <w:pPr>
        <w:spacing w:after="300"/>
        <w:ind w:left="137"/>
      </w:pPr>
      <w:r>
        <w:t xml:space="preserve">6.3. Родители (законные представители) воспитанников ДОУ не должны отказываться от своих прав на сохранение и защиту тайны. </w:t>
      </w:r>
    </w:p>
    <w:p w:rsidR="00917A9C" w:rsidRDefault="00AD708C">
      <w:pPr>
        <w:pStyle w:val="1"/>
        <w:ind w:left="137"/>
      </w:pPr>
      <w:r>
        <w:t xml:space="preserve">7. Обязанности родителей в целях обеспечения достоверности персональных данных </w:t>
      </w:r>
    </w:p>
    <w:p w:rsidR="00917A9C" w:rsidRDefault="00AD708C">
      <w:pPr>
        <w:spacing w:after="294"/>
        <w:ind w:left="137"/>
      </w:pPr>
      <w:r>
        <w:t xml:space="preserve">7.1.  В целях обеспечения достоверности персональных данных родители (законные представители) воспитанников обязаны; </w:t>
      </w:r>
    </w:p>
    <w:p w:rsidR="00917A9C" w:rsidRDefault="00AD708C">
      <w:pPr>
        <w:numPr>
          <w:ilvl w:val="0"/>
          <w:numId w:val="15"/>
        </w:numPr>
        <w:spacing w:after="51"/>
        <w:ind w:hanging="295"/>
      </w:pPr>
      <w:r>
        <w:t xml:space="preserve">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 </w:t>
      </w:r>
    </w:p>
    <w:p w:rsidR="00917A9C" w:rsidRDefault="00AD708C">
      <w:pPr>
        <w:numPr>
          <w:ilvl w:val="0"/>
          <w:numId w:val="15"/>
        </w:numPr>
        <w:spacing w:after="52"/>
        <w:ind w:hanging="295"/>
      </w:pPr>
      <w:r>
        <w:t>в случае изменения своих персональных данных и своего ребёнка,</w:t>
      </w:r>
      <w:r w:rsidR="00076128">
        <w:t xml:space="preserve"> сообщать об этом заведующему ДОУ</w:t>
      </w:r>
      <w:r>
        <w:t xml:space="preserve"> в течение 5 дней.  </w:t>
      </w:r>
    </w:p>
    <w:p w:rsidR="00917A9C" w:rsidRDefault="00AD708C">
      <w:pPr>
        <w:pStyle w:val="1"/>
        <w:ind w:left="137"/>
      </w:pPr>
      <w:r>
        <w:t xml:space="preserve">8.  Ответственность за нарушение норм, регулирующих обработку и защиту персональных данных </w:t>
      </w:r>
    </w:p>
    <w:p w:rsidR="00917A9C" w:rsidRDefault="00AD708C">
      <w:pPr>
        <w:spacing w:after="291"/>
        <w:ind w:left="137"/>
      </w:pPr>
      <w:r>
        <w:t>8.1.  Защита прав воспитанника и родителя (зак</w:t>
      </w:r>
      <w:r w:rsidR="00076128">
        <w:t xml:space="preserve">онного представителя) ребенка, </w:t>
      </w:r>
      <w:r>
        <w:t>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w:t>
      </w:r>
      <w:proofErr w:type="gramStart"/>
      <w:r>
        <w:t>),  восстановления</w:t>
      </w:r>
      <w:proofErr w:type="gramEnd"/>
      <w:r>
        <w:t xml:space="preserve"> нарушенных прав и возмещения причиненного ущерба, в том числе морального вреда. </w:t>
      </w:r>
    </w:p>
    <w:p w:rsidR="00917A9C" w:rsidRDefault="00AD708C">
      <w:pPr>
        <w:spacing w:after="290"/>
        <w:ind w:left="137"/>
      </w:pPr>
      <w:r>
        <w:t xml:space="preserve">8.2.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917A9C" w:rsidRDefault="00AD708C">
      <w:pPr>
        <w:spacing w:after="292"/>
        <w:ind w:left="137"/>
      </w:pPr>
      <w:r>
        <w:t xml:space="preserve">8.3.  Персональная ответственность — одно из главных требований к организации функционирования системы зашиты персональной информации и обязательное условие обеспечения эффективности этой системы. </w:t>
      </w:r>
    </w:p>
    <w:p w:rsidR="00917A9C" w:rsidRDefault="00AD708C">
      <w:pPr>
        <w:spacing w:after="6" w:line="259" w:lineRule="auto"/>
        <w:ind w:left="137"/>
        <w:jc w:val="left"/>
      </w:pPr>
      <w:r>
        <w:lastRenderedPageBreak/>
        <w:t xml:space="preserve">8.4. </w:t>
      </w:r>
      <w:r>
        <w:tab/>
        <w:t xml:space="preserve"> За нарушение правил хранения и использования персональных данных, повлекшее за собой материальный ущерб ДОУ, работник (оператор) несет материальную ответственность в соответствии с действующим трудовым законодательством. </w:t>
      </w:r>
    </w:p>
    <w:p w:rsidR="00917A9C" w:rsidRDefault="00AD708C">
      <w:pPr>
        <w:spacing w:after="292"/>
        <w:ind w:left="137"/>
      </w:pPr>
      <w:r>
        <w:t xml:space="preserve">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917A9C" w:rsidRDefault="00AD708C">
      <w:pPr>
        <w:spacing w:after="299"/>
        <w:ind w:left="137"/>
      </w:pPr>
      <w: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моральною вреда осуществляется независимо от возмещения имущественною вреда и понесенных субъектом персональных данных убытков. </w:t>
      </w:r>
    </w:p>
    <w:p w:rsidR="00917A9C" w:rsidRDefault="00AD708C">
      <w:pPr>
        <w:pStyle w:val="1"/>
        <w:tabs>
          <w:tab w:val="center" w:pos="2437"/>
        </w:tabs>
        <w:ind w:left="0" w:firstLine="0"/>
      </w:pPr>
      <w:r>
        <w:t xml:space="preserve">9. </w:t>
      </w:r>
      <w:r>
        <w:tab/>
        <w:t xml:space="preserve">Заключительные положения </w:t>
      </w:r>
    </w:p>
    <w:p w:rsidR="00076128" w:rsidRDefault="00AD708C">
      <w:pPr>
        <w:spacing w:after="283"/>
        <w:ind w:left="137"/>
      </w:pPr>
      <w:r>
        <w:t>9.1.  Настоящее Положение является локальным нормативным актом ДОУ, рассматривается и прини</w:t>
      </w:r>
      <w:r w:rsidR="00076128">
        <w:t>мается на Педагогическом совете</w:t>
      </w:r>
      <w:r>
        <w:t>, согласовывается с профсоюзным комитетом ДОУ и утве</w:t>
      </w:r>
      <w:r w:rsidR="00076128">
        <w:t>рждается приказом заведующего ДОУ.</w:t>
      </w:r>
    </w:p>
    <w:p w:rsidR="00917A9C" w:rsidRDefault="00AD708C">
      <w:pPr>
        <w:spacing w:after="283"/>
        <w:ind w:left="137"/>
      </w:pPr>
      <w:r>
        <w:t xml:space="preserve"> 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17A9C" w:rsidRDefault="00AD708C">
      <w:pPr>
        <w:spacing w:after="286"/>
        <w:ind w:left="137"/>
      </w:pPr>
      <w:r>
        <w:t>9.3.  Положение принимается на неопределенный срок. Изменения и дополнения к Положению принимаются в порядке</w:t>
      </w:r>
      <w:proofErr w:type="gramStart"/>
      <w:r>
        <w:t>.</w:t>
      </w:r>
      <w:proofErr w:type="gramEnd"/>
      <w:r>
        <w:t xml:space="preserve"> предусмотренном п.9.1. настоящего Положения. </w:t>
      </w:r>
    </w:p>
    <w:p w:rsidR="00917A9C" w:rsidRDefault="00AD708C">
      <w:pPr>
        <w:spacing w:after="246"/>
        <w:ind w:left="137"/>
      </w:pPr>
      <w:r>
        <w:t xml:space="preserve">9.4.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917A9C" w:rsidRDefault="00AD708C">
      <w:pPr>
        <w:spacing w:after="400" w:line="259" w:lineRule="auto"/>
        <w:ind w:left="142" w:firstLine="0"/>
        <w:jc w:val="left"/>
      </w:pPr>
      <w:r>
        <w:rPr>
          <w:color w:val="FF0000"/>
        </w:rPr>
        <w:t xml:space="preserve"> </w:t>
      </w:r>
      <w:r>
        <w:rPr>
          <w:color w:val="FF0000"/>
        </w:rPr>
        <w:tab/>
        <w:t xml:space="preserve"> </w:t>
      </w:r>
    </w:p>
    <w:p w:rsidR="00917A9C" w:rsidRDefault="00AD708C">
      <w:pPr>
        <w:spacing w:after="393" w:line="259" w:lineRule="auto"/>
        <w:ind w:left="142" w:firstLine="0"/>
        <w:jc w:val="left"/>
      </w:pPr>
      <w:r>
        <w:rPr>
          <w:color w:val="FF0000"/>
        </w:rPr>
        <w:t xml:space="preserve"> </w:t>
      </w:r>
    </w:p>
    <w:p w:rsidR="00917A9C" w:rsidRDefault="00AD708C">
      <w:pPr>
        <w:spacing w:after="393" w:line="259" w:lineRule="auto"/>
        <w:ind w:left="142" w:firstLine="0"/>
        <w:jc w:val="left"/>
      </w:pPr>
      <w:r>
        <w:rPr>
          <w:color w:val="FF0000"/>
        </w:rPr>
        <w:t xml:space="preserve"> </w:t>
      </w:r>
    </w:p>
    <w:p w:rsidR="00917A9C" w:rsidRDefault="00AD708C">
      <w:pPr>
        <w:spacing w:after="396" w:line="259" w:lineRule="auto"/>
        <w:ind w:left="142" w:firstLine="0"/>
        <w:jc w:val="left"/>
      </w:pPr>
      <w:r>
        <w:rPr>
          <w:color w:val="FF0000"/>
        </w:rPr>
        <w:t xml:space="preserve"> </w:t>
      </w:r>
    </w:p>
    <w:p w:rsidR="00917A9C" w:rsidRDefault="00AD708C">
      <w:pPr>
        <w:spacing w:after="393" w:line="259" w:lineRule="auto"/>
        <w:ind w:left="142" w:firstLine="0"/>
        <w:jc w:val="left"/>
      </w:pPr>
      <w:r>
        <w:rPr>
          <w:color w:val="FF0000"/>
        </w:rPr>
        <w:t xml:space="preserve"> </w:t>
      </w:r>
    </w:p>
    <w:p w:rsidR="00917A9C" w:rsidRDefault="00AD708C">
      <w:pPr>
        <w:spacing w:after="394" w:line="259" w:lineRule="auto"/>
        <w:ind w:left="142" w:firstLine="0"/>
        <w:jc w:val="left"/>
      </w:pPr>
      <w:r>
        <w:rPr>
          <w:color w:val="FF0000"/>
        </w:rPr>
        <w:t xml:space="preserve">  </w:t>
      </w:r>
    </w:p>
    <w:p w:rsidR="00917A9C" w:rsidRDefault="00AD708C">
      <w:pPr>
        <w:spacing w:after="393" w:line="259" w:lineRule="auto"/>
        <w:ind w:left="142" w:firstLine="0"/>
        <w:jc w:val="left"/>
      </w:pPr>
      <w:r>
        <w:rPr>
          <w:color w:val="FF0000"/>
        </w:rPr>
        <w:t xml:space="preserve"> </w:t>
      </w:r>
    </w:p>
    <w:p w:rsidR="00917A9C" w:rsidRDefault="00AD708C">
      <w:pPr>
        <w:spacing w:after="393" w:line="259" w:lineRule="auto"/>
        <w:ind w:left="142" w:firstLine="0"/>
        <w:jc w:val="left"/>
      </w:pPr>
      <w:r>
        <w:rPr>
          <w:color w:val="FF0000"/>
        </w:rPr>
        <w:t xml:space="preserve"> </w:t>
      </w:r>
    </w:p>
    <w:p w:rsidR="00917A9C" w:rsidRDefault="00AD708C">
      <w:pPr>
        <w:spacing w:after="393" w:line="259" w:lineRule="auto"/>
        <w:ind w:left="142" w:firstLine="0"/>
        <w:jc w:val="left"/>
      </w:pPr>
      <w:r>
        <w:rPr>
          <w:color w:val="FF0000"/>
        </w:rPr>
        <w:lastRenderedPageBreak/>
        <w:t xml:space="preserve"> </w:t>
      </w:r>
    </w:p>
    <w:p w:rsidR="00917A9C" w:rsidRDefault="00AD708C">
      <w:pPr>
        <w:spacing w:after="0" w:line="259" w:lineRule="auto"/>
        <w:ind w:left="142" w:firstLine="0"/>
        <w:jc w:val="left"/>
      </w:pPr>
      <w:r>
        <w:rPr>
          <w:color w:val="FF0000"/>
        </w:rPr>
        <w:t xml:space="preserve"> </w:t>
      </w:r>
    </w:p>
    <w:p w:rsidR="00917A9C" w:rsidRDefault="00917A9C">
      <w:pPr>
        <w:sectPr w:rsidR="00917A9C">
          <w:headerReference w:type="even" r:id="rId8"/>
          <w:headerReference w:type="default" r:id="rId9"/>
          <w:headerReference w:type="first" r:id="rId10"/>
          <w:pgSz w:w="11906" w:h="16838"/>
          <w:pgMar w:top="1142" w:right="899" w:bottom="933" w:left="1560" w:header="720" w:footer="720" w:gutter="0"/>
          <w:cols w:space="720"/>
        </w:sectPr>
      </w:pPr>
    </w:p>
    <w:p w:rsidR="00917A9C" w:rsidRDefault="00AD708C">
      <w:pPr>
        <w:spacing w:after="22" w:line="245" w:lineRule="auto"/>
        <w:ind w:left="6842" w:right="451" w:firstLine="9"/>
        <w:jc w:val="left"/>
        <w:rPr>
          <w:sz w:val="18"/>
        </w:rPr>
      </w:pPr>
      <w:r>
        <w:rPr>
          <w:sz w:val="18"/>
        </w:rPr>
        <w:lastRenderedPageBreak/>
        <w:t xml:space="preserve">Приложение № 1 </w:t>
      </w:r>
    </w:p>
    <w:p w:rsidR="00917A9C" w:rsidRDefault="00917A9C" w:rsidP="00A06DA9">
      <w:pPr>
        <w:spacing w:after="14" w:line="259" w:lineRule="auto"/>
        <w:ind w:left="0" w:firstLine="0"/>
      </w:pPr>
    </w:p>
    <w:p w:rsidR="00917A9C" w:rsidRDefault="00076128">
      <w:pPr>
        <w:spacing w:after="5" w:line="268" w:lineRule="auto"/>
        <w:ind w:left="6886" w:right="467"/>
      </w:pPr>
      <w:r>
        <w:rPr>
          <w:sz w:val="22"/>
        </w:rPr>
        <w:t xml:space="preserve">Заведующему МБДОУ «Д/с № 3 «Сказка» </w:t>
      </w:r>
      <w:r w:rsidR="00AD708C">
        <w:rPr>
          <w:sz w:val="22"/>
        </w:rPr>
        <w:t xml:space="preserve"> </w:t>
      </w:r>
    </w:p>
    <w:p w:rsidR="00917A9C" w:rsidRDefault="00076128">
      <w:pPr>
        <w:spacing w:after="1" w:line="276" w:lineRule="auto"/>
        <w:ind w:left="6867" w:right="176"/>
        <w:jc w:val="left"/>
      </w:pPr>
      <w:r>
        <w:rPr>
          <w:sz w:val="22"/>
        </w:rPr>
        <w:t>Кущенко Г.Н.</w:t>
      </w:r>
      <w:r w:rsidR="00AD708C">
        <w:rPr>
          <w:sz w:val="22"/>
        </w:rPr>
        <w:t xml:space="preserve">                                      от родителя (законного представителя) </w:t>
      </w:r>
    </w:p>
    <w:p w:rsidR="00917A9C" w:rsidRDefault="00AD708C">
      <w:pPr>
        <w:spacing w:after="5" w:line="268" w:lineRule="auto"/>
        <w:ind w:left="6867" w:right="467"/>
      </w:pPr>
      <w:r>
        <w:rPr>
          <w:sz w:val="22"/>
        </w:rPr>
        <w:t>_________________________</w:t>
      </w:r>
    </w:p>
    <w:p w:rsidR="00917A9C" w:rsidRDefault="00AD708C">
      <w:pPr>
        <w:spacing w:after="5" w:line="268" w:lineRule="auto"/>
        <w:ind w:left="6867" w:right="467"/>
      </w:pPr>
      <w:r>
        <w:rPr>
          <w:sz w:val="22"/>
        </w:rPr>
        <w:t>_________________________</w:t>
      </w:r>
    </w:p>
    <w:p w:rsidR="00917A9C" w:rsidRDefault="00AD708C">
      <w:pPr>
        <w:spacing w:after="753" w:line="268" w:lineRule="auto"/>
        <w:ind w:left="6867" w:right="467"/>
      </w:pPr>
      <w:r>
        <w:rPr>
          <w:sz w:val="22"/>
        </w:rPr>
        <w:t>_</w:t>
      </w:r>
      <w:r w:rsidR="00A06DA9">
        <w:rPr>
          <w:sz w:val="22"/>
        </w:rPr>
        <w:t xml:space="preserve">________________________ </w:t>
      </w:r>
    </w:p>
    <w:p w:rsidR="00917A9C" w:rsidRDefault="00076128">
      <w:pPr>
        <w:spacing w:after="835" w:line="265" w:lineRule="auto"/>
        <w:ind w:left="569" w:right="220"/>
        <w:jc w:val="center"/>
      </w:pPr>
      <w:r>
        <w:rPr>
          <w:sz w:val="22"/>
        </w:rPr>
        <w:t>Заявление.</w:t>
      </w:r>
    </w:p>
    <w:p w:rsidR="00917A9C" w:rsidRDefault="00AD708C">
      <w:pPr>
        <w:spacing w:after="135" w:line="268" w:lineRule="auto"/>
        <w:ind w:left="800" w:right="467" w:firstLine="852"/>
      </w:pPr>
      <w:r>
        <w:rPr>
          <w:sz w:val="22"/>
        </w:rPr>
        <w:t>Прошу принять моего ребенка (Ф.И.О. (последнее - при наличии) ребенка, дата и место рождения)________________________________________________________________ ______________________________________________________________________________ серия, номер, кем и когда выдано свидетельство о рождения ребенка____________________ _______________________________________________________________________________ адрес места жительства ребенка:______________________________</w:t>
      </w:r>
      <w:r w:rsidR="00076128">
        <w:rPr>
          <w:sz w:val="22"/>
        </w:rPr>
        <w:t xml:space="preserve">_____________________ В группу </w:t>
      </w:r>
      <w:r>
        <w:rPr>
          <w:sz w:val="22"/>
        </w:rPr>
        <w:t xml:space="preserve"> _______________ направле</w:t>
      </w:r>
      <w:r w:rsidR="00076128">
        <w:rPr>
          <w:sz w:val="22"/>
        </w:rPr>
        <w:t>нность группы: общеразвивающая</w:t>
      </w:r>
    </w:p>
    <w:p w:rsidR="00917A9C" w:rsidRDefault="00AD708C" w:rsidP="00076128">
      <w:pPr>
        <w:spacing w:after="1" w:line="397" w:lineRule="auto"/>
        <w:ind w:left="810" w:right="176"/>
        <w:jc w:val="left"/>
      </w:pPr>
      <w:r>
        <w:rPr>
          <w:sz w:val="22"/>
        </w:rPr>
        <w:t>Режим пребывания ребенка:</w:t>
      </w:r>
      <w:r w:rsidR="00076128">
        <w:rPr>
          <w:sz w:val="22"/>
        </w:rPr>
        <w:t xml:space="preserve"> </w:t>
      </w:r>
      <w:r>
        <w:rPr>
          <w:sz w:val="22"/>
        </w:rPr>
        <w:t>______________________________________________________ Желаемая дата приема на обучения с «____</w:t>
      </w:r>
      <w:proofErr w:type="gramStart"/>
      <w:r>
        <w:rPr>
          <w:sz w:val="22"/>
        </w:rPr>
        <w:t>_»_</w:t>
      </w:r>
      <w:proofErr w:type="gramEnd"/>
      <w:r>
        <w:rPr>
          <w:sz w:val="22"/>
        </w:rPr>
        <w:t>_______________ 20_____ г. на основании напр</w:t>
      </w:r>
      <w:r w:rsidR="00076128">
        <w:rPr>
          <w:sz w:val="22"/>
        </w:rPr>
        <w:t>авления ООА Матвеево-Курганского района</w:t>
      </w:r>
      <w:r>
        <w:rPr>
          <w:sz w:val="22"/>
        </w:rPr>
        <w:t xml:space="preserve"> от «_______»_______________20_____ г. №_______________________________. </w:t>
      </w:r>
    </w:p>
    <w:p w:rsidR="00917A9C" w:rsidRDefault="00AD708C">
      <w:pPr>
        <w:spacing w:after="5" w:line="268" w:lineRule="auto"/>
        <w:ind w:left="810" w:right="467"/>
      </w:pPr>
      <w:r>
        <w:rPr>
          <w:sz w:val="22"/>
        </w:rPr>
        <w:t xml:space="preserve">Сведения о родителях (законных представителях): </w:t>
      </w:r>
    </w:p>
    <w:p w:rsidR="00917A9C" w:rsidRDefault="00AD708C">
      <w:pPr>
        <w:spacing w:after="5" w:line="268" w:lineRule="auto"/>
        <w:ind w:left="1185" w:right="467"/>
      </w:pPr>
      <w:r>
        <w:rPr>
          <w:sz w:val="22"/>
        </w:rPr>
        <w:t>1.</w:t>
      </w:r>
      <w:r>
        <w:rPr>
          <w:rFonts w:ascii="Arial" w:eastAsia="Arial" w:hAnsi="Arial" w:cs="Arial"/>
          <w:sz w:val="22"/>
        </w:rPr>
        <w:t xml:space="preserve"> </w:t>
      </w:r>
      <w:r>
        <w:rPr>
          <w:sz w:val="22"/>
        </w:rPr>
        <w:t xml:space="preserve">Ф.И.О. матери: </w:t>
      </w:r>
    </w:p>
    <w:p w:rsidR="00917A9C" w:rsidRDefault="00AD708C">
      <w:pPr>
        <w:spacing w:after="2" w:line="259" w:lineRule="auto"/>
        <w:ind w:left="1146" w:firstLine="0"/>
        <w:jc w:val="left"/>
      </w:pPr>
      <w:r>
        <w:rPr>
          <w:rFonts w:ascii="Calibri" w:eastAsia="Calibri" w:hAnsi="Calibri" w:cs="Calibri"/>
          <w:noProof/>
          <w:sz w:val="22"/>
        </w:rPr>
        <mc:AlternateContent>
          <mc:Choice Requires="wpg">
            <w:drawing>
              <wp:inline distT="0" distB="0" distL="0" distR="0">
                <wp:extent cx="5714365" cy="6097"/>
                <wp:effectExtent l="0" t="0" r="0" b="0"/>
                <wp:docPr id="19549" name="Group 19549"/>
                <wp:cNvGraphicFramePr/>
                <a:graphic xmlns:a="http://schemas.openxmlformats.org/drawingml/2006/main">
                  <a:graphicData uri="http://schemas.microsoft.com/office/word/2010/wordprocessingGroup">
                    <wpg:wgp>
                      <wpg:cNvGrpSpPr/>
                      <wpg:grpSpPr>
                        <a:xfrm>
                          <a:off x="0" y="0"/>
                          <a:ext cx="5714365" cy="6097"/>
                          <a:chOff x="0" y="0"/>
                          <a:chExt cx="5714365" cy="6097"/>
                        </a:xfrm>
                      </wpg:grpSpPr>
                      <wps:wsp>
                        <wps:cNvPr id="21717" name="Shape 21717"/>
                        <wps:cNvSpPr/>
                        <wps:spPr>
                          <a:xfrm>
                            <a:off x="0" y="0"/>
                            <a:ext cx="5714365" cy="9144"/>
                          </a:xfrm>
                          <a:custGeom>
                            <a:avLst/>
                            <a:gdLst/>
                            <a:ahLst/>
                            <a:cxnLst/>
                            <a:rect l="0" t="0" r="0" b="0"/>
                            <a:pathLst>
                              <a:path w="5714365" h="9144">
                                <a:moveTo>
                                  <a:pt x="0" y="0"/>
                                </a:moveTo>
                                <a:lnTo>
                                  <a:pt x="5714365" y="0"/>
                                </a:lnTo>
                                <a:lnTo>
                                  <a:pt x="5714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49" style="width:449.95pt;height:0.480103pt;mso-position-horizontal-relative:char;mso-position-vertical-relative:line" coordsize="57143,60">
                <v:shape id="Shape 21718" style="position:absolute;width:57143;height:91;left:0;top:0;" coordsize="5714365,9144" path="m0,0l5714365,0l5714365,9144l0,9144l0,0">
                  <v:stroke weight="0pt" endcap="flat" joinstyle="miter" miterlimit="10" on="false" color="#000000" opacity="0"/>
                  <v:fill on="true" color="#000000"/>
                </v:shape>
              </v:group>
            </w:pict>
          </mc:Fallback>
        </mc:AlternateContent>
      </w:r>
    </w:p>
    <w:p w:rsidR="00917A9C" w:rsidRDefault="00AD708C">
      <w:pPr>
        <w:spacing w:after="5" w:line="268" w:lineRule="auto"/>
        <w:ind w:left="810" w:right="467"/>
      </w:pPr>
      <w:r>
        <w:rPr>
          <w:sz w:val="22"/>
        </w:rPr>
        <w:t>______________________________________________________________________________</w:t>
      </w:r>
      <w:proofErr w:type="gramStart"/>
      <w:r>
        <w:rPr>
          <w:sz w:val="22"/>
        </w:rPr>
        <w:t>_  серия</w:t>
      </w:r>
      <w:proofErr w:type="gramEnd"/>
      <w:r>
        <w:rPr>
          <w:sz w:val="22"/>
        </w:rPr>
        <w:t xml:space="preserve">, номер, кем и когда выдан документ удостоверяющий личность __________________ </w:t>
      </w:r>
    </w:p>
    <w:p w:rsidR="00917A9C" w:rsidRDefault="00AD708C">
      <w:pPr>
        <w:spacing w:after="0" w:line="259" w:lineRule="auto"/>
        <w:ind w:left="815" w:firstLine="0"/>
        <w:jc w:val="left"/>
      </w:pPr>
      <w:r>
        <w:rPr>
          <w:sz w:val="22"/>
        </w:rPr>
        <w:t xml:space="preserve"> </w:t>
      </w:r>
    </w:p>
    <w:p w:rsidR="00917A9C" w:rsidRDefault="00AD708C">
      <w:pPr>
        <w:spacing w:after="46" w:line="259" w:lineRule="auto"/>
        <w:ind w:left="786" w:firstLine="0"/>
        <w:jc w:val="left"/>
      </w:pPr>
      <w:r>
        <w:rPr>
          <w:rFonts w:ascii="Calibri" w:eastAsia="Calibri" w:hAnsi="Calibri" w:cs="Calibri"/>
          <w:noProof/>
          <w:sz w:val="22"/>
        </w:rPr>
        <mc:AlternateContent>
          <mc:Choice Requires="wpg">
            <w:drawing>
              <wp:inline distT="0" distB="0" distL="0" distR="0">
                <wp:extent cx="5942965" cy="6096"/>
                <wp:effectExtent l="0" t="0" r="0" b="0"/>
                <wp:docPr id="19550" name="Group 19550"/>
                <wp:cNvGraphicFramePr/>
                <a:graphic xmlns:a="http://schemas.openxmlformats.org/drawingml/2006/main">
                  <a:graphicData uri="http://schemas.microsoft.com/office/word/2010/wordprocessingGroup">
                    <wpg:wgp>
                      <wpg:cNvGrpSpPr/>
                      <wpg:grpSpPr>
                        <a:xfrm>
                          <a:off x="0" y="0"/>
                          <a:ext cx="5942965" cy="6096"/>
                          <a:chOff x="0" y="0"/>
                          <a:chExt cx="5942965" cy="6096"/>
                        </a:xfrm>
                      </wpg:grpSpPr>
                      <wps:wsp>
                        <wps:cNvPr id="21719" name="Shape 21719"/>
                        <wps:cNvSpPr/>
                        <wps:spPr>
                          <a:xfrm>
                            <a:off x="0" y="0"/>
                            <a:ext cx="5942965" cy="9144"/>
                          </a:xfrm>
                          <a:custGeom>
                            <a:avLst/>
                            <a:gdLst/>
                            <a:ahLst/>
                            <a:cxnLst/>
                            <a:rect l="0" t="0" r="0" b="0"/>
                            <a:pathLst>
                              <a:path w="5942965" h="9144">
                                <a:moveTo>
                                  <a:pt x="0" y="0"/>
                                </a:moveTo>
                                <a:lnTo>
                                  <a:pt x="5942965" y="0"/>
                                </a:lnTo>
                                <a:lnTo>
                                  <a:pt x="5942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0" style="width:467.95pt;height:0.47998pt;mso-position-horizontal-relative:char;mso-position-vertical-relative:line" coordsize="59429,60">
                <v:shape id="Shape 21720" style="position:absolute;width:59429;height:91;left:0;top:0;" coordsize="5942965,9144" path="m0,0l5942965,0l5942965,9144l0,9144l0,0">
                  <v:stroke weight="0pt" endcap="flat" joinstyle="miter" miterlimit="10" on="false" color="#000000" opacity="0"/>
                  <v:fill on="true" color="#000000"/>
                </v:shape>
              </v:group>
            </w:pict>
          </mc:Fallback>
        </mc:AlternateContent>
      </w:r>
    </w:p>
    <w:p w:rsidR="00917A9C" w:rsidRDefault="00AD708C">
      <w:pPr>
        <w:spacing w:after="5" w:line="268" w:lineRule="auto"/>
        <w:ind w:left="810" w:right="7551"/>
      </w:pPr>
      <w:r>
        <w:rPr>
          <w:sz w:val="22"/>
        </w:rPr>
        <w:t>адрес места жительства</w:t>
      </w:r>
    </w:p>
    <w:p w:rsidR="00917A9C" w:rsidRDefault="00AD708C">
      <w:pPr>
        <w:spacing w:after="5" w:line="268" w:lineRule="auto"/>
        <w:ind w:left="810" w:right="467"/>
      </w:pPr>
      <w:r>
        <w:rPr>
          <w:sz w:val="22"/>
        </w:rPr>
        <w:t xml:space="preserve"> __________________________________________________________________________________</w:t>
      </w:r>
      <w:proofErr w:type="gramStart"/>
      <w:r>
        <w:rPr>
          <w:sz w:val="22"/>
        </w:rPr>
        <w:t>_  телефон</w:t>
      </w:r>
      <w:proofErr w:type="gramEnd"/>
    </w:p>
    <w:p w:rsidR="00917A9C" w:rsidRDefault="00AD708C" w:rsidP="00A06DA9">
      <w:pPr>
        <w:spacing w:after="44" w:line="268" w:lineRule="auto"/>
        <w:ind w:left="810" w:right="548"/>
        <w:jc w:val="left"/>
      </w:pPr>
      <w:r>
        <w:rPr>
          <w:sz w:val="22"/>
        </w:rPr>
        <w:t xml:space="preserve"> __________________________________________________________________________________</w:t>
      </w:r>
      <w:proofErr w:type="gramStart"/>
      <w:r>
        <w:rPr>
          <w:sz w:val="22"/>
        </w:rPr>
        <w:t>_  адрес</w:t>
      </w:r>
      <w:proofErr w:type="gramEnd"/>
      <w:r>
        <w:rPr>
          <w:sz w:val="22"/>
        </w:rPr>
        <w:t xml:space="preserve"> электронной почты _______________________________________________________________________  ____________________________________________________________________________ </w:t>
      </w:r>
    </w:p>
    <w:p w:rsidR="00917A9C" w:rsidRDefault="00AD708C">
      <w:pPr>
        <w:spacing w:after="5" w:line="268" w:lineRule="auto"/>
        <w:ind w:left="810" w:right="467"/>
      </w:pPr>
      <w:r>
        <w:t>1.</w:t>
      </w:r>
      <w:r>
        <w:rPr>
          <w:rFonts w:ascii="Arial" w:eastAsia="Arial" w:hAnsi="Arial" w:cs="Arial"/>
        </w:rPr>
        <w:t xml:space="preserve"> </w:t>
      </w:r>
      <w:r>
        <w:rPr>
          <w:sz w:val="22"/>
        </w:rPr>
        <w:t xml:space="preserve">Ф.И.О. отца: </w:t>
      </w:r>
    </w:p>
    <w:p w:rsidR="00917A9C" w:rsidRDefault="00AD708C">
      <w:pPr>
        <w:spacing w:after="0" w:line="259" w:lineRule="auto"/>
        <w:ind w:left="815" w:firstLine="0"/>
        <w:jc w:val="left"/>
      </w:pPr>
      <w:r>
        <w:rPr>
          <w:sz w:val="22"/>
        </w:rPr>
        <w:t xml:space="preserve"> </w:t>
      </w:r>
    </w:p>
    <w:p w:rsidR="00917A9C" w:rsidRDefault="00AD708C">
      <w:pPr>
        <w:spacing w:after="46" w:line="259" w:lineRule="auto"/>
        <w:ind w:left="786" w:firstLine="0"/>
        <w:jc w:val="left"/>
      </w:pPr>
      <w:r>
        <w:rPr>
          <w:rFonts w:ascii="Calibri" w:eastAsia="Calibri" w:hAnsi="Calibri" w:cs="Calibri"/>
          <w:noProof/>
          <w:sz w:val="22"/>
        </w:rPr>
        <mc:AlternateContent>
          <mc:Choice Requires="wpg">
            <w:drawing>
              <wp:inline distT="0" distB="0" distL="0" distR="0">
                <wp:extent cx="5942965" cy="6096"/>
                <wp:effectExtent l="0" t="0" r="0" b="0"/>
                <wp:docPr id="19551" name="Group 19551"/>
                <wp:cNvGraphicFramePr/>
                <a:graphic xmlns:a="http://schemas.openxmlformats.org/drawingml/2006/main">
                  <a:graphicData uri="http://schemas.microsoft.com/office/word/2010/wordprocessingGroup">
                    <wpg:wgp>
                      <wpg:cNvGrpSpPr/>
                      <wpg:grpSpPr>
                        <a:xfrm>
                          <a:off x="0" y="0"/>
                          <a:ext cx="5942965" cy="6096"/>
                          <a:chOff x="0" y="0"/>
                          <a:chExt cx="5942965" cy="6096"/>
                        </a:xfrm>
                      </wpg:grpSpPr>
                      <wps:wsp>
                        <wps:cNvPr id="21721" name="Shape 21721"/>
                        <wps:cNvSpPr/>
                        <wps:spPr>
                          <a:xfrm>
                            <a:off x="0" y="0"/>
                            <a:ext cx="5942965" cy="9144"/>
                          </a:xfrm>
                          <a:custGeom>
                            <a:avLst/>
                            <a:gdLst/>
                            <a:ahLst/>
                            <a:cxnLst/>
                            <a:rect l="0" t="0" r="0" b="0"/>
                            <a:pathLst>
                              <a:path w="5942965" h="9144">
                                <a:moveTo>
                                  <a:pt x="0" y="0"/>
                                </a:moveTo>
                                <a:lnTo>
                                  <a:pt x="5942965" y="0"/>
                                </a:lnTo>
                                <a:lnTo>
                                  <a:pt x="5942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1" style="width:467.95pt;height:0.47998pt;mso-position-horizontal-relative:char;mso-position-vertical-relative:line" coordsize="59429,60">
                <v:shape id="Shape 21722" style="position:absolute;width:59429;height:91;left:0;top:0;" coordsize="5942965,9144" path="m0,0l5942965,0l5942965,9144l0,9144l0,0">
                  <v:stroke weight="0pt" endcap="flat" joinstyle="miter" miterlimit="10" on="false" color="#000000" opacity="0"/>
                  <v:fill on="true" color="#000000"/>
                </v:shape>
              </v:group>
            </w:pict>
          </mc:Fallback>
        </mc:AlternateContent>
      </w:r>
    </w:p>
    <w:p w:rsidR="00917A9C" w:rsidRDefault="00AD708C">
      <w:pPr>
        <w:spacing w:after="1" w:line="276" w:lineRule="auto"/>
        <w:ind w:left="810" w:right="176"/>
        <w:jc w:val="left"/>
      </w:pPr>
      <w:r>
        <w:rPr>
          <w:sz w:val="22"/>
        </w:rPr>
        <w:t xml:space="preserve">серия, номер, кем и когда выдан документ удостоверяющий личность ___________________ _______________________________________________________________________________адрес места жительства телефон __________________________________________________ </w:t>
      </w:r>
    </w:p>
    <w:p w:rsidR="00917A9C" w:rsidRDefault="00AD708C">
      <w:pPr>
        <w:spacing w:after="5" w:line="268" w:lineRule="auto"/>
        <w:ind w:left="810" w:right="467"/>
      </w:pPr>
      <w:r>
        <w:rPr>
          <w:sz w:val="22"/>
        </w:rPr>
        <w:t xml:space="preserve">адрес </w:t>
      </w:r>
      <w:r>
        <w:rPr>
          <w:sz w:val="22"/>
        </w:rPr>
        <w:tab/>
        <w:t>электронной почты</w:t>
      </w:r>
    </w:p>
    <w:p w:rsidR="00917A9C" w:rsidRDefault="00AD708C">
      <w:pPr>
        <w:spacing w:after="5" w:line="268" w:lineRule="auto"/>
        <w:ind w:left="810" w:right="467"/>
      </w:pPr>
      <w:r>
        <w:rPr>
          <w:sz w:val="22"/>
        </w:rPr>
        <w:lastRenderedPageBreak/>
        <w:t xml:space="preserve"> __________________________________________________________________________________</w:t>
      </w:r>
      <w:proofErr w:type="gramStart"/>
      <w:r>
        <w:rPr>
          <w:sz w:val="22"/>
        </w:rPr>
        <w:t>_  Реквизиты</w:t>
      </w:r>
      <w:proofErr w:type="gramEnd"/>
      <w:r>
        <w:rPr>
          <w:sz w:val="22"/>
        </w:rPr>
        <w:t xml:space="preserve"> документа, подтверждающего установление опеки (при наличии)  </w:t>
      </w:r>
    </w:p>
    <w:p w:rsidR="00917A9C" w:rsidRDefault="00AD708C">
      <w:pPr>
        <w:spacing w:after="0" w:line="259" w:lineRule="auto"/>
        <w:ind w:left="815" w:firstLine="0"/>
        <w:jc w:val="left"/>
      </w:pPr>
      <w:r>
        <w:rPr>
          <w:sz w:val="22"/>
        </w:rPr>
        <w:t xml:space="preserve"> </w:t>
      </w:r>
    </w:p>
    <w:p w:rsidR="00917A9C" w:rsidRDefault="00AD708C">
      <w:pPr>
        <w:spacing w:after="0" w:line="259" w:lineRule="auto"/>
        <w:ind w:left="786" w:firstLine="0"/>
        <w:jc w:val="left"/>
      </w:pPr>
      <w:r>
        <w:rPr>
          <w:rFonts w:ascii="Calibri" w:eastAsia="Calibri" w:hAnsi="Calibri" w:cs="Calibri"/>
          <w:noProof/>
          <w:sz w:val="22"/>
        </w:rPr>
        <mc:AlternateContent>
          <mc:Choice Requires="wpg">
            <w:drawing>
              <wp:inline distT="0" distB="0" distL="0" distR="0">
                <wp:extent cx="5942965" cy="6097"/>
                <wp:effectExtent l="0" t="0" r="0" b="0"/>
                <wp:docPr id="19552" name="Group 19552"/>
                <wp:cNvGraphicFramePr/>
                <a:graphic xmlns:a="http://schemas.openxmlformats.org/drawingml/2006/main">
                  <a:graphicData uri="http://schemas.microsoft.com/office/word/2010/wordprocessingGroup">
                    <wpg:wgp>
                      <wpg:cNvGrpSpPr/>
                      <wpg:grpSpPr>
                        <a:xfrm>
                          <a:off x="0" y="0"/>
                          <a:ext cx="5942965" cy="6097"/>
                          <a:chOff x="0" y="0"/>
                          <a:chExt cx="5942965" cy="6097"/>
                        </a:xfrm>
                      </wpg:grpSpPr>
                      <wps:wsp>
                        <wps:cNvPr id="21723" name="Shape 21723"/>
                        <wps:cNvSpPr/>
                        <wps:spPr>
                          <a:xfrm>
                            <a:off x="0" y="0"/>
                            <a:ext cx="5942965" cy="9144"/>
                          </a:xfrm>
                          <a:custGeom>
                            <a:avLst/>
                            <a:gdLst/>
                            <a:ahLst/>
                            <a:cxnLst/>
                            <a:rect l="0" t="0" r="0" b="0"/>
                            <a:pathLst>
                              <a:path w="5942965" h="9144">
                                <a:moveTo>
                                  <a:pt x="0" y="0"/>
                                </a:moveTo>
                                <a:lnTo>
                                  <a:pt x="5942965" y="0"/>
                                </a:lnTo>
                                <a:lnTo>
                                  <a:pt x="5942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2" style="width:467.95pt;height:0.480042pt;mso-position-horizontal-relative:char;mso-position-vertical-relative:line" coordsize="59429,60">
                <v:shape id="Shape 21724" style="position:absolute;width:59429;height:91;left:0;top:0;" coordsize="5942965,9144" path="m0,0l5942965,0l5942965,9144l0,9144l0,0">
                  <v:stroke weight="0pt" endcap="flat" joinstyle="miter" miterlimit="10" on="false" color="#000000" opacity="0"/>
                  <v:fill on="true" color="#000000"/>
                </v:shape>
              </v:group>
            </w:pict>
          </mc:Fallback>
        </mc:AlternateContent>
      </w:r>
    </w:p>
    <w:p w:rsidR="00917A9C" w:rsidRDefault="00AD708C">
      <w:pPr>
        <w:spacing w:after="5" w:line="268" w:lineRule="auto"/>
        <w:ind w:left="800" w:right="467" w:firstLine="701"/>
      </w:pPr>
      <w:r>
        <w:rPr>
          <w:sz w:val="22"/>
        </w:rPr>
        <w:t xml:space="preserve">На основании статьи 14 Федерального закона от 29.12.2012 №273-Ф3 «Об образовании в Российской Федерации» прошу организовать для моего ребенка __________________ обучение на его родном _____________________ языке. </w:t>
      </w:r>
    </w:p>
    <w:p w:rsidR="00917A9C" w:rsidRDefault="00AD708C">
      <w:pPr>
        <w:spacing w:after="5" w:line="268" w:lineRule="auto"/>
        <w:ind w:left="810" w:right="467"/>
      </w:pPr>
      <w:r>
        <w:rPr>
          <w:sz w:val="22"/>
        </w:rPr>
        <w:t xml:space="preserve">_________________                                                                                             ________________________ </w:t>
      </w:r>
    </w:p>
    <w:p w:rsidR="00917A9C" w:rsidRDefault="00AD708C">
      <w:pPr>
        <w:tabs>
          <w:tab w:val="center" w:pos="1441"/>
          <w:tab w:val="center" w:pos="9169"/>
        </w:tabs>
        <w:spacing w:after="5" w:line="268" w:lineRule="auto"/>
        <w:ind w:left="0" w:firstLine="0"/>
        <w:jc w:val="left"/>
      </w:pPr>
      <w:r>
        <w:rPr>
          <w:rFonts w:ascii="Calibri" w:eastAsia="Calibri" w:hAnsi="Calibri" w:cs="Calibri"/>
          <w:sz w:val="22"/>
        </w:rPr>
        <w:tab/>
      </w:r>
      <w:r>
        <w:rPr>
          <w:sz w:val="22"/>
        </w:rPr>
        <w:t xml:space="preserve">      (подпись) </w:t>
      </w:r>
      <w:r>
        <w:rPr>
          <w:sz w:val="22"/>
        </w:rPr>
        <w:tab/>
        <w:t xml:space="preserve">(расшифровка) </w:t>
      </w:r>
    </w:p>
    <w:p w:rsidR="00917A9C" w:rsidRDefault="00AD708C">
      <w:pPr>
        <w:spacing w:after="0" w:line="259" w:lineRule="auto"/>
        <w:ind w:left="1516" w:firstLine="0"/>
        <w:jc w:val="left"/>
      </w:pPr>
      <w:r>
        <w:rPr>
          <w:sz w:val="22"/>
        </w:rPr>
        <w:t xml:space="preserve"> </w:t>
      </w:r>
    </w:p>
    <w:p w:rsidR="00917A9C" w:rsidRDefault="00AD708C">
      <w:pPr>
        <w:spacing w:after="0" w:line="259" w:lineRule="auto"/>
        <w:ind w:left="0" w:right="421" w:firstLine="0"/>
        <w:jc w:val="right"/>
      </w:pPr>
      <w:r>
        <w:rPr>
          <w:sz w:val="22"/>
        </w:rPr>
        <w:t xml:space="preserve"> </w:t>
      </w:r>
    </w:p>
    <w:p w:rsidR="00917A9C" w:rsidRDefault="00AD708C">
      <w:pPr>
        <w:spacing w:after="5" w:line="268" w:lineRule="auto"/>
        <w:ind w:left="800" w:right="467" w:firstLine="701"/>
      </w:pPr>
      <w:r>
        <w:rPr>
          <w:sz w:val="22"/>
        </w:rPr>
        <w:t xml:space="preserve">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 </w:t>
      </w:r>
    </w:p>
    <w:p w:rsidR="00917A9C" w:rsidRDefault="00AD708C">
      <w:pPr>
        <w:spacing w:after="169" w:line="268" w:lineRule="auto"/>
        <w:ind w:left="1526" w:right="467"/>
      </w:pPr>
      <w:r>
        <w:rPr>
          <w:sz w:val="22"/>
        </w:rPr>
        <w:t xml:space="preserve">Да                                Нет </w:t>
      </w:r>
    </w:p>
    <w:p w:rsidR="00076128" w:rsidRDefault="00AD708C">
      <w:pPr>
        <w:spacing w:after="5" w:line="268" w:lineRule="auto"/>
        <w:ind w:left="800" w:right="467" w:firstLine="701"/>
        <w:rPr>
          <w:sz w:val="22"/>
        </w:rPr>
      </w:pPr>
      <w:r>
        <w:rPr>
          <w:sz w:val="22"/>
        </w:rPr>
        <w:t>С Уставом, изменениями к нему; лицензией на право ведения образовательной деятельности; постановлением администрации</w:t>
      </w:r>
      <w:r w:rsidR="00076128">
        <w:rPr>
          <w:sz w:val="22"/>
        </w:rPr>
        <w:t xml:space="preserve"> Матвеево-Курганского района</w:t>
      </w:r>
    </w:p>
    <w:p w:rsidR="00917A9C" w:rsidRDefault="00AD708C" w:rsidP="00076128">
      <w:pPr>
        <w:spacing w:after="5" w:line="268" w:lineRule="auto"/>
        <w:ind w:left="142" w:right="467" w:firstLine="0"/>
      </w:pPr>
      <w:r>
        <w:rPr>
          <w:sz w:val="22"/>
        </w:rPr>
        <w:t xml:space="preserve"> </w:t>
      </w:r>
      <w:r w:rsidR="00076128">
        <w:rPr>
          <w:sz w:val="22"/>
        </w:rPr>
        <w:t>о размере родительской платы в ДОУ</w:t>
      </w:r>
      <w:r>
        <w:rPr>
          <w:sz w:val="22"/>
        </w:rPr>
        <w:t xml:space="preserve">; ссылкой на Федеральный закон РФ от 29.12.2012г. №273-Ф3 «Об образовании в Российской Федерации» часть 1 статья 67; с основной общеобразовательной программой дошкольного образования, положением о пропускном и </w:t>
      </w:r>
      <w:proofErr w:type="spellStart"/>
      <w:r>
        <w:rPr>
          <w:sz w:val="22"/>
        </w:rPr>
        <w:t>внутреобъектовом</w:t>
      </w:r>
      <w:proofErr w:type="spellEnd"/>
      <w:r>
        <w:rPr>
          <w:sz w:val="22"/>
        </w:rPr>
        <w:t xml:space="preserve"> режимах; правилами внутр</w:t>
      </w:r>
      <w:r w:rsidR="001E4B1C">
        <w:rPr>
          <w:sz w:val="22"/>
        </w:rPr>
        <w:t>еннего распорядка воспитанников;</w:t>
      </w:r>
      <w:r>
        <w:rPr>
          <w:sz w:val="22"/>
        </w:rPr>
        <w:t xml:space="preserve"> порядком приема и возвращения воспитанников родителям (законным представителям); перечнем категорий семей, имеющих льготы по оплате за содержание детей в ДОУ; положением о комиссии по урегулированию споров между участниками образовательных отношений; положением о комиссии по противодействию коррупции; </w:t>
      </w:r>
      <w:r w:rsidR="001E4B1C">
        <w:rPr>
          <w:sz w:val="22"/>
        </w:rPr>
        <w:t xml:space="preserve">с </w:t>
      </w:r>
      <w:r>
        <w:rPr>
          <w:sz w:val="22"/>
        </w:rPr>
        <w:t xml:space="preserve">режимом работы ДОУ ознакомлен (а): </w:t>
      </w:r>
    </w:p>
    <w:p w:rsidR="00917A9C" w:rsidRDefault="00AD708C">
      <w:pPr>
        <w:spacing w:after="0" w:line="259" w:lineRule="auto"/>
        <w:ind w:left="1516" w:firstLine="0"/>
        <w:jc w:val="left"/>
      </w:pPr>
      <w:r>
        <w:rPr>
          <w:sz w:val="22"/>
        </w:rPr>
        <w:t xml:space="preserve"> </w:t>
      </w:r>
    </w:p>
    <w:p w:rsidR="00917A9C" w:rsidRDefault="00AD708C">
      <w:pPr>
        <w:spacing w:after="5" w:line="268" w:lineRule="auto"/>
        <w:ind w:left="810" w:right="467"/>
      </w:pPr>
      <w:r>
        <w:rPr>
          <w:sz w:val="22"/>
        </w:rPr>
        <w:t xml:space="preserve">_________________                                                                                             ________________________ </w:t>
      </w:r>
    </w:p>
    <w:p w:rsidR="00917A9C" w:rsidRDefault="00AD708C">
      <w:pPr>
        <w:tabs>
          <w:tab w:val="center" w:pos="1441"/>
          <w:tab w:val="center" w:pos="9169"/>
        </w:tabs>
        <w:spacing w:after="5" w:line="268" w:lineRule="auto"/>
        <w:ind w:left="0" w:firstLine="0"/>
        <w:jc w:val="left"/>
      </w:pPr>
      <w:r>
        <w:rPr>
          <w:rFonts w:ascii="Calibri" w:eastAsia="Calibri" w:hAnsi="Calibri" w:cs="Calibri"/>
          <w:sz w:val="22"/>
        </w:rPr>
        <w:tab/>
      </w:r>
      <w:r>
        <w:rPr>
          <w:sz w:val="22"/>
        </w:rPr>
        <w:t xml:space="preserve">      (подпись) </w:t>
      </w:r>
      <w:r>
        <w:rPr>
          <w:sz w:val="22"/>
        </w:rPr>
        <w:tab/>
        <w:t xml:space="preserve">(расшифровка) </w:t>
      </w:r>
    </w:p>
    <w:p w:rsidR="00917A9C" w:rsidRDefault="00AD708C">
      <w:pPr>
        <w:spacing w:after="0" w:line="259" w:lineRule="auto"/>
        <w:ind w:left="815" w:firstLine="0"/>
        <w:jc w:val="left"/>
      </w:pPr>
      <w:r>
        <w:rPr>
          <w:sz w:val="22"/>
        </w:rPr>
        <w:t xml:space="preserve"> </w:t>
      </w:r>
    </w:p>
    <w:p w:rsidR="00917A9C" w:rsidRDefault="00AD708C">
      <w:pPr>
        <w:spacing w:after="5" w:line="268" w:lineRule="auto"/>
        <w:ind w:left="810" w:right="467"/>
      </w:pPr>
      <w:r>
        <w:rPr>
          <w:sz w:val="22"/>
        </w:rPr>
        <w:t xml:space="preserve">Даю согласие на обработку персональных данных и персональных данных ребенка в порядке, установленном законодательством Российской Федерации </w:t>
      </w:r>
    </w:p>
    <w:p w:rsidR="00917A9C" w:rsidRDefault="00AD708C">
      <w:pPr>
        <w:spacing w:after="0" w:line="259" w:lineRule="auto"/>
        <w:ind w:left="815" w:firstLine="0"/>
        <w:jc w:val="left"/>
      </w:pPr>
      <w:r>
        <w:rPr>
          <w:sz w:val="22"/>
        </w:rPr>
        <w:t xml:space="preserve"> </w:t>
      </w:r>
    </w:p>
    <w:p w:rsidR="00917A9C" w:rsidRDefault="00AD708C">
      <w:pPr>
        <w:spacing w:after="5" w:line="268" w:lineRule="auto"/>
        <w:ind w:left="810" w:right="467"/>
      </w:pPr>
      <w:r>
        <w:rPr>
          <w:sz w:val="22"/>
        </w:rPr>
        <w:t xml:space="preserve">_________________                                                                                             ________________________ </w:t>
      </w:r>
    </w:p>
    <w:p w:rsidR="00917A9C" w:rsidRDefault="00AD708C">
      <w:pPr>
        <w:tabs>
          <w:tab w:val="center" w:pos="1441"/>
          <w:tab w:val="center" w:pos="9169"/>
        </w:tabs>
        <w:spacing w:after="5" w:line="268" w:lineRule="auto"/>
        <w:ind w:left="0" w:firstLine="0"/>
        <w:jc w:val="left"/>
      </w:pPr>
      <w:r>
        <w:rPr>
          <w:rFonts w:ascii="Calibri" w:eastAsia="Calibri" w:hAnsi="Calibri" w:cs="Calibri"/>
          <w:sz w:val="22"/>
        </w:rPr>
        <w:tab/>
      </w:r>
      <w:r>
        <w:rPr>
          <w:sz w:val="22"/>
        </w:rPr>
        <w:t xml:space="preserve">      (подпись) </w:t>
      </w:r>
      <w:r>
        <w:rPr>
          <w:sz w:val="22"/>
        </w:rPr>
        <w:tab/>
        <w:t xml:space="preserve">(расшифровка) </w:t>
      </w:r>
    </w:p>
    <w:p w:rsidR="00917A9C" w:rsidRDefault="00AD708C">
      <w:pPr>
        <w:spacing w:after="504" w:line="259" w:lineRule="auto"/>
        <w:ind w:left="815" w:firstLine="0"/>
        <w:jc w:val="left"/>
      </w:pPr>
      <w:r>
        <w:rPr>
          <w:sz w:val="22"/>
        </w:rPr>
        <w:t xml:space="preserve"> </w:t>
      </w:r>
    </w:p>
    <w:p w:rsidR="00917A9C" w:rsidRDefault="00AD708C">
      <w:pPr>
        <w:spacing w:after="488" w:line="268" w:lineRule="auto"/>
        <w:ind w:left="810" w:right="467"/>
      </w:pPr>
      <w:r>
        <w:rPr>
          <w:sz w:val="22"/>
        </w:rPr>
        <w:t xml:space="preserve">Дата __________________  </w:t>
      </w:r>
    </w:p>
    <w:p w:rsidR="00917A9C" w:rsidRDefault="00AD708C">
      <w:pPr>
        <w:spacing w:after="177" w:line="259" w:lineRule="auto"/>
        <w:ind w:left="815" w:firstLine="0"/>
        <w:jc w:val="left"/>
      </w:pPr>
      <w:r>
        <w:rPr>
          <w:sz w:val="22"/>
        </w:rPr>
        <w:t xml:space="preserve"> </w:t>
      </w:r>
    </w:p>
    <w:p w:rsidR="00917A9C" w:rsidRDefault="00AD708C">
      <w:pPr>
        <w:spacing w:after="177" w:line="259" w:lineRule="auto"/>
        <w:ind w:left="815" w:firstLine="0"/>
        <w:jc w:val="left"/>
      </w:pPr>
      <w:r>
        <w:rPr>
          <w:sz w:val="22"/>
        </w:rPr>
        <w:t xml:space="preserve"> </w:t>
      </w:r>
    </w:p>
    <w:p w:rsidR="00917A9C" w:rsidRDefault="00AD708C">
      <w:pPr>
        <w:spacing w:after="176" w:line="259" w:lineRule="auto"/>
        <w:ind w:left="815" w:firstLine="0"/>
        <w:jc w:val="left"/>
      </w:pPr>
      <w:r>
        <w:rPr>
          <w:sz w:val="22"/>
        </w:rPr>
        <w:t xml:space="preserve"> </w:t>
      </w:r>
    </w:p>
    <w:p w:rsidR="00917A9C" w:rsidRDefault="00AD708C">
      <w:pPr>
        <w:spacing w:after="177" w:line="259" w:lineRule="auto"/>
        <w:ind w:left="815" w:firstLine="0"/>
        <w:jc w:val="left"/>
      </w:pPr>
      <w:r>
        <w:rPr>
          <w:sz w:val="22"/>
        </w:rPr>
        <w:t xml:space="preserve"> </w:t>
      </w:r>
    </w:p>
    <w:p w:rsidR="00917A9C" w:rsidRDefault="00AD708C">
      <w:pPr>
        <w:spacing w:after="177" w:line="259" w:lineRule="auto"/>
        <w:ind w:left="815" w:firstLine="0"/>
        <w:jc w:val="left"/>
      </w:pPr>
      <w:r>
        <w:rPr>
          <w:sz w:val="22"/>
        </w:rPr>
        <w:t xml:space="preserve"> </w:t>
      </w:r>
    </w:p>
    <w:p w:rsidR="00917A9C" w:rsidRDefault="00AD708C">
      <w:pPr>
        <w:spacing w:after="177" w:line="259" w:lineRule="auto"/>
        <w:ind w:left="815" w:firstLine="0"/>
        <w:jc w:val="left"/>
      </w:pPr>
      <w:r>
        <w:rPr>
          <w:sz w:val="22"/>
        </w:rPr>
        <w:t xml:space="preserve"> </w:t>
      </w:r>
    </w:p>
    <w:p w:rsidR="00917A9C" w:rsidRDefault="00AD708C">
      <w:pPr>
        <w:spacing w:after="2" w:line="423" w:lineRule="auto"/>
        <w:ind w:left="815" w:right="9722" w:firstLine="0"/>
        <w:jc w:val="left"/>
      </w:pPr>
      <w:r>
        <w:rPr>
          <w:sz w:val="22"/>
        </w:rPr>
        <w:lastRenderedPageBreak/>
        <w:t xml:space="preserve">  </w:t>
      </w:r>
    </w:p>
    <w:p w:rsidR="00917A9C" w:rsidRDefault="00AD708C" w:rsidP="001E4B1C">
      <w:pPr>
        <w:spacing w:after="0" w:line="259" w:lineRule="auto"/>
        <w:ind w:left="815" w:firstLine="0"/>
        <w:jc w:val="left"/>
      </w:pPr>
      <w:r>
        <w:rPr>
          <w:sz w:val="22"/>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AD708C">
      <w:pPr>
        <w:spacing w:after="0" w:line="259" w:lineRule="auto"/>
        <w:ind w:left="3204" w:firstLine="0"/>
        <w:jc w:val="center"/>
      </w:pPr>
      <w:r>
        <w:rPr>
          <w:sz w:val="18"/>
        </w:rPr>
        <w:t xml:space="preserve"> </w:t>
      </w:r>
    </w:p>
    <w:p w:rsidR="00917A9C" w:rsidRDefault="00917A9C" w:rsidP="001E4B1C">
      <w:pPr>
        <w:spacing w:after="141" w:line="259" w:lineRule="auto"/>
        <w:jc w:val="left"/>
      </w:pPr>
    </w:p>
    <w:p w:rsidR="00917A9C" w:rsidRDefault="00AD708C">
      <w:pPr>
        <w:spacing w:after="150" w:line="259" w:lineRule="auto"/>
        <w:ind w:left="348"/>
        <w:jc w:val="center"/>
      </w:pPr>
      <w:r>
        <w:rPr>
          <w:sz w:val="22"/>
        </w:rPr>
        <w:t xml:space="preserve"> </w:t>
      </w:r>
      <w:r>
        <w:rPr>
          <w:b/>
          <w:sz w:val="22"/>
        </w:rPr>
        <w:t xml:space="preserve">Расписка  </w:t>
      </w:r>
    </w:p>
    <w:p w:rsidR="00917A9C" w:rsidRDefault="00AD708C">
      <w:pPr>
        <w:spacing w:after="105" w:line="259" w:lineRule="auto"/>
        <w:ind w:left="348"/>
        <w:jc w:val="center"/>
      </w:pPr>
      <w:r>
        <w:rPr>
          <w:b/>
          <w:sz w:val="22"/>
        </w:rPr>
        <w:t xml:space="preserve">о неразглашении </w:t>
      </w:r>
      <w:r w:rsidR="001E4B1C">
        <w:rPr>
          <w:b/>
          <w:sz w:val="22"/>
        </w:rPr>
        <w:t>персональных данных в МБДОУ «Д/с № 3 «Сказка»</w:t>
      </w:r>
      <w:r>
        <w:rPr>
          <w:b/>
          <w:sz w:val="22"/>
        </w:rPr>
        <w:t xml:space="preserve"> </w:t>
      </w:r>
    </w:p>
    <w:p w:rsidR="00917A9C" w:rsidRDefault="00AD708C">
      <w:pPr>
        <w:spacing w:after="98" w:line="259" w:lineRule="auto"/>
        <w:ind w:left="392" w:firstLine="0"/>
        <w:jc w:val="center"/>
      </w:pPr>
      <w:r>
        <w:rPr>
          <w:b/>
          <w:sz w:val="22"/>
        </w:rPr>
        <w:t xml:space="preserve"> </w:t>
      </w:r>
    </w:p>
    <w:p w:rsidR="00917A9C" w:rsidRDefault="00AD708C">
      <w:pPr>
        <w:spacing w:after="98" w:line="265" w:lineRule="auto"/>
        <w:ind w:left="569" w:right="221"/>
        <w:jc w:val="center"/>
      </w:pPr>
      <w:r>
        <w:rPr>
          <w:sz w:val="22"/>
        </w:rPr>
        <w:t xml:space="preserve">Я, _____________________________________________________________________________ </w:t>
      </w:r>
    </w:p>
    <w:p w:rsidR="00917A9C" w:rsidRDefault="00AD708C">
      <w:pPr>
        <w:spacing w:after="98" w:line="265" w:lineRule="auto"/>
        <w:ind w:left="569" w:right="224"/>
        <w:jc w:val="center"/>
      </w:pPr>
      <w:r>
        <w:rPr>
          <w:sz w:val="22"/>
        </w:rPr>
        <w:t xml:space="preserve">(Ф.И.О.) </w:t>
      </w:r>
    </w:p>
    <w:p w:rsidR="00917A9C" w:rsidRDefault="00AD708C">
      <w:pPr>
        <w:spacing w:after="139" w:line="265" w:lineRule="auto"/>
        <w:ind w:left="569" w:right="224"/>
        <w:jc w:val="center"/>
      </w:pPr>
      <w:r>
        <w:rPr>
          <w:sz w:val="22"/>
        </w:rPr>
        <w:t xml:space="preserve">_____________________________________________________________________________,  </w:t>
      </w:r>
    </w:p>
    <w:p w:rsidR="00917A9C" w:rsidRDefault="001E4B1C">
      <w:pPr>
        <w:spacing w:after="98" w:line="265" w:lineRule="auto"/>
        <w:ind w:left="569" w:right="224"/>
        <w:jc w:val="center"/>
      </w:pPr>
      <w:r>
        <w:rPr>
          <w:sz w:val="22"/>
        </w:rPr>
        <w:t>(</w:t>
      </w:r>
      <w:r w:rsidR="00AD708C">
        <w:rPr>
          <w:sz w:val="22"/>
        </w:rPr>
        <w:t xml:space="preserve">должность)  </w:t>
      </w:r>
    </w:p>
    <w:p w:rsidR="00917A9C" w:rsidRDefault="00AD708C">
      <w:pPr>
        <w:spacing w:after="38" w:line="377" w:lineRule="auto"/>
        <w:ind w:left="810" w:right="467"/>
      </w:pPr>
      <w:r>
        <w:rPr>
          <w:sz w:val="22"/>
        </w:rPr>
        <w:t>ознакомлен(а) с Положением о защите персональных данных воспитанников муниципального бюджетного дошкольно</w:t>
      </w:r>
      <w:r w:rsidR="001E4B1C">
        <w:rPr>
          <w:sz w:val="22"/>
        </w:rPr>
        <w:t>го образовательного учреждения «Д</w:t>
      </w:r>
      <w:r>
        <w:rPr>
          <w:sz w:val="22"/>
        </w:rPr>
        <w:t>е</w:t>
      </w:r>
      <w:r w:rsidR="001E4B1C">
        <w:rPr>
          <w:sz w:val="22"/>
        </w:rPr>
        <w:t>тский сад № 3 «Сказка»</w:t>
      </w:r>
      <w:r>
        <w:rPr>
          <w:sz w:val="22"/>
        </w:rPr>
        <w:t xml:space="preserve"> и их родителей (законных представителей)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Обязуюсь:  </w:t>
      </w:r>
    </w:p>
    <w:p w:rsidR="001E4B1C" w:rsidRPr="001E4B1C" w:rsidRDefault="00AD708C" w:rsidP="00A06DA9">
      <w:pPr>
        <w:numPr>
          <w:ilvl w:val="0"/>
          <w:numId w:val="17"/>
        </w:numPr>
        <w:spacing w:after="39" w:line="375" w:lineRule="auto"/>
        <w:ind w:right="467"/>
      </w:pPr>
      <w:r>
        <w:rPr>
          <w:sz w:val="22"/>
        </w:rPr>
        <w:t xml:space="preserve">хранить в тайне известные мне конфиденциальные сведения (включая персональные данные),  </w:t>
      </w:r>
    </w:p>
    <w:p w:rsidR="00917A9C" w:rsidRDefault="001E4B1C" w:rsidP="001E4B1C">
      <w:pPr>
        <w:spacing w:after="39" w:line="375" w:lineRule="auto"/>
        <w:ind w:right="467"/>
      </w:pPr>
      <w:r>
        <w:rPr>
          <w:rFonts w:asciiTheme="minorHAnsi" w:eastAsia="Segoe UI Symbol" w:hAnsiTheme="minorHAnsi" w:cs="Segoe UI Symbol"/>
          <w:sz w:val="22"/>
        </w:rPr>
        <w:t xml:space="preserve">                 </w:t>
      </w:r>
      <w:r w:rsidR="00AD708C">
        <w:rPr>
          <w:rFonts w:ascii="Segoe UI Symbol" w:eastAsia="Segoe UI Symbol" w:hAnsi="Segoe UI Symbol" w:cs="Segoe UI Symbol"/>
          <w:sz w:val="22"/>
        </w:rPr>
        <w:t></w:t>
      </w:r>
      <w:r>
        <w:rPr>
          <w:rFonts w:asciiTheme="minorHAnsi" w:eastAsia="Segoe UI Symbol" w:hAnsiTheme="minorHAnsi" w:cs="Segoe UI Symbol"/>
          <w:sz w:val="22"/>
        </w:rPr>
        <w:t xml:space="preserve"> </w:t>
      </w:r>
      <w:r>
        <w:rPr>
          <w:sz w:val="22"/>
        </w:rPr>
        <w:t xml:space="preserve">информировать заведующего ДОУ </w:t>
      </w:r>
      <w:r w:rsidR="00AD708C">
        <w:rPr>
          <w:sz w:val="22"/>
        </w:rPr>
        <w:t xml:space="preserve">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917A9C" w:rsidRDefault="00AD708C">
      <w:pPr>
        <w:numPr>
          <w:ilvl w:val="0"/>
          <w:numId w:val="17"/>
        </w:numPr>
        <w:spacing w:after="5" w:line="404" w:lineRule="auto"/>
        <w:ind w:right="467"/>
      </w:pPr>
      <w:r>
        <w:rPr>
          <w:sz w:val="22"/>
        </w:rPr>
        <w:t xml:space="preserve">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w:t>
      </w:r>
    </w:p>
    <w:p w:rsidR="00917A9C" w:rsidRDefault="00AD708C">
      <w:pPr>
        <w:numPr>
          <w:ilvl w:val="0"/>
          <w:numId w:val="17"/>
        </w:numPr>
        <w:spacing w:after="5" w:line="406" w:lineRule="auto"/>
        <w:ind w:right="467"/>
      </w:pPr>
      <w:r>
        <w:rPr>
          <w:sz w:val="22"/>
        </w:rPr>
        <w:t xml:space="preserve">знакомиться только с теми служебными документами, к которым получен доступ в силу исполнения своих служебных обязанностей.  </w:t>
      </w:r>
    </w:p>
    <w:p w:rsidR="00917A9C" w:rsidRDefault="00AD708C">
      <w:pPr>
        <w:spacing w:after="5" w:line="376" w:lineRule="auto"/>
        <w:ind w:left="810" w:right="467"/>
      </w:pPr>
      <w:r>
        <w:rPr>
          <w:sz w:val="22"/>
        </w:rP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917A9C" w:rsidRDefault="00AD708C">
      <w:pPr>
        <w:spacing w:after="138" w:line="268" w:lineRule="auto"/>
        <w:ind w:left="810" w:right="467"/>
      </w:pPr>
      <w:r>
        <w:rPr>
          <w:sz w:val="22"/>
        </w:rPr>
        <w:t xml:space="preserve">Об ответственности за разглашение указанных сведений предупрежден(а).  </w:t>
      </w:r>
    </w:p>
    <w:p w:rsidR="00917A9C" w:rsidRDefault="00AD708C">
      <w:pPr>
        <w:spacing w:after="121" w:line="268" w:lineRule="auto"/>
        <w:ind w:left="810" w:right="467"/>
      </w:pPr>
      <w:r>
        <w:rPr>
          <w:sz w:val="22"/>
        </w:rPr>
        <w:t xml:space="preserve">"____" _______ 20____ года ______________ (_______________________) </w:t>
      </w:r>
    </w:p>
    <w:p w:rsidR="00917A9C" w:rsidRDefault="00AD708C">
      <w:pPr>
        <w:spacing w:after="112" w:line="259" w:lineRule="auto"/>
        <w:ind w:left="397" w:firstLine="0"/>
        <w:jc w:val="center"/>
      </w:pPr>
      <w:r>
        <w:rPr>
          <w:b/>
        </w:rPr>
        <w:t xml:space="preserve"> </w:t>
      </w:r>
    </w:p>
    <w:p w:rsidR="00A06DA9" w:rsidRDefault="00A06DA9">
      <w:pPr>
        <w:spacing w:after="113" w:line="259" w:lineRule="auto"/>
        <w:ind w:left="397" w:firstLine="0"/>
        <w:jc w:val="center"/>
        <w:rPr>
          <w:b/>
        </w:rPr>
      </w:pPr>
    </w:p>
    <w:p w:rsidR="00A06DA9" w:rsidRDefault="00A06DA9">
      <w:pPr>
        <w:spacing w:after="113" w:line="259" w:lineRule="auto"/>
        <w:ind w:left="397" w:firstLine="0"/>
        <w:jc w:val="center"/>
        <w:rPr>
          <w:b/>
        </w:rPr>
      </w:pPr>
    </w:p>
    <w:p w:rsidR="00A06DA9" w:rsidRDefault="00A06DA9">
      <w:pPr>
        <w:spacing w:after="113" w:line="259" w:lineRule="auto"/>
        <w:ind w:left="397" w:firstLine="0"/>
        <w:jc w:val="center"/>
        <w:rPr>
          <w:b/>
        </w:rPr>
      </w:pPr>
    </w:p>
    <w:p w:rsidR="00A06DA9" w:rsidRDefault="00A06DA9">
      <w:pPr>
        <w:spacing w:after="113" w:line="259" w:lineRule="auto"/>
        <w:ind w:left="397" w:firstLine="0"/>
        <w:jc w:val="center"/>
        <w:rPr>
          <w:b/>
        </w:rPr>
      </w:pPr>
    </w:p>
    <w:p w:rsidR="00A06DA9" w:rsidRDefault="00A06DA9">
      <w:pPr>
        <w:spacing w:after="113" w:line="259" w:lineRule="auto"/>
        <w:ind w:left="397" w:firstLine="0"/>
        <w:jc w:val="center"/>
        <w:rPr>
          <w:b/>
        </w:rPr>
      </w:pPr>
    </w:p>
    <w:p w:rsidR="00A06DA9" w:rsidRDefault="00A06DA9">
      <w:pPr>
        <w:spacing w:after="113" w:line="259" w:lineRule="auto"/>
        <w:ind w:left="397" w:firstLine="0"/>
        <w:jc w:val="center"/>
        <w:rPr>
          <w:b/>
        </w:rPr>
      </w:pPr>
    </w:p>
    <w:p w:rsidR="00A06DA9" w:rsidRDefault="00A06DA9">
      <w:pPr>
        <w:spacing w:after="113" w:line="259" w:lineRule="auto"/>
        <w:ind w:left="397" w:firstLine="0"/>
        <w:jc w:val="center"/>
        <w:rPr>
          <w:b/>
        </w:rPr>
      </w:pPr>
    </w:p>
    <w:p w:rsidR="00917A9C" w:rsidRDefault="00AD708C">
      <w:pPr>
        <w:spacing w:after="113" w:line="259" w:lineRule="auto"/>
        <w:ind w:left="397" w:firstLine="0"/>
        <w:jc w:val="center"/>
      </w:pPr>
      <w:r>
        <w:rPr>
          <w:b/>
        </w:rPr>
        <w:t xml:space="preserve"> </w:t>
      </w:r>
    </w:p>
    <w:p w:rsidR="00917A9C" w:rsidRDefault="00AD708C">
      <w:pPr>
        <w:spacing w:after="115" w:line="259" w:lineRule="auto"/>
        <w:ind w:left="397" w:firstLine="0"/>
        <w:jc w:val="center"/>
      </w:pPr>
      <w:r>
        <w:rPr>
          <w:b/>
        </w:rPr>
        <w:lastRenderedPageBreak/>
        <w:t xml:space="preserve"> </w:t>
      </w:r>
    </w:p>
    <w:p w:rsidR="00917A9C" w:rsidRDefault="00AD708C" w:rsidP="00A06DA9">
      <w:pPr>
        <w:spacing w:after="112" w:line="259" w:lineRule="auto"/>
        <w:ind w:left="397" w:firstLine="0"/>
        <w:jc w:val="center"/>
      </w:pPr>
      <w:r>
        <w:rPr>
          <w:b/>
        </w:rPr>
        <w:t xml:space="preserve"> </w:t>
      </w:r>
    </w:p>
    <w:p w:rsidR="00A06DA9" w:rsidRDefault="00A06DA9" w:rsidP="001E4B1C">
      <w:pPr>
        <w:pBdr>
          <w:top w:val="single" w:sz="2" w:space="0" w:color="0000FF"/>
          <w:left w:val="single" w:sz="2" w:space="0" w:color="0000FF"/>
          <w:bottom w:val="single" w:sz="2" w:space="0" w:color="0000FF"/>
          <w:right w:val="single" w:sz="2" w:space="0" w:color="0000FF"/>
        </w:pBdr>
        <w:spacing w:after="0" w:line="259" w:lineRule="auto"/>
        <w:ind w:left="0" w:firstLine="0"/>
        <w:jc w:val="left"/>
      </w:pPr>
    </w:p>
    <w:sectPr w:rsidR="00A06DA9">
      <w:headerReference w:type="even" r:id="rId11"/>
      <w:headerReference w:type="default" r:id="rId12"/>
      <w:headerReference w:type="first" r:id="rId13"/>
      <w:pgSz w:w="11906" w:h="16838"/>
      <w:pgMar w:top="1166" w:right="427" w:bottom="899" w:left="8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2C" w:rsidRDefault="00A7352C">
      <w:pPr>
        <w:spacing w:after="0" w:line="240" w:lineRule="auto"/>
      </w:pPr>
      <w:r>
        <w:separator/>
      </w:r>
    </w:p>
  </w:endnote>
  <w:endnote w:type="continuationSeparator" w:id="0">
    <w:p w:rsidR="00A7352C" w:rsidRDefault="00A7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2C" w:rsidRDefault="00A7352C">
      <w:pPr>
        <w:spacing w:after="0" w:line="240" w:lineRule="auto"/>
      </w:pPr>
      <w:r>
        <w:separator/>
      </w:r>
    </w:p>
  </w:footnote>
  <w:footnote w:type="continuationSeparator" w:id="0">
    <w:p w:rsidR="00A7352C" w:rsidRDefault="00A7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C" w:rsidRDefault="00917A9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C" w:rsidRDefault="00917A9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C" w:rsidRDefault="00917A9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C" w:rsidRDefault="00917A9C" w:rsidP="00A06DA9">
    <w:pPr>
      <w:spacing w:after="0" w:line="259" w:lineRule="auto"/>
      <w:ind w:left="0" w:right="651"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C" w:rsidRDefault="00917A9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C" w:rsidRDefault="00AD708C">
    <w:pPr>
      <w:spacing w:after="0" w:line="259" w:lineRule="auto"/>
      <w:ind w:left="0" w:right="651" w:firstLine="0"/>
      <w:jc w:val="right"/>
    </w:pPr>
    <w:r>
      <w:rPr>
        <w:sz w:val="18"/>
      </w:rPr>
      <w:t xml:space="preserve">защите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D66"/>
    <w:multiLevelType w:val="hybridMultilevel"/>
    <w:tmpl w:val="69D80C98"/>
    <w:lvl w:ilvl="0" w:tplc="A336E852">
      <w:start w:val="1"/>
      <w:numFmt w:val="bullet"/>
      <w:lvlText w:val=""/>
      <w:lvlJc w:val="left"/>
      <w:pPr>
        <w:ind w:left="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2E91CE">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10C2FE">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B63FFE">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008F58">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96218C">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5ABCFA">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D0BFBC">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065570">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710DF"/>
    <w:multiLevelType w:val="multilevel"/>
    <w:tmpl w:val="F03CBF9A"/>
    <w:lvl w:ilvl="0">
      <w:start w:val="1"/>
      <w:numFmt w:val="decimal"/>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0F5F61"/>
    <w:multiLevelType w:val="hybridMultilevel"/>
    <w:tmpl w:val="99A6E8DC"/>
    <w:lvl w:ilvl="0" w:tplc="D72C35AA">
      <w:start w:val="6"/>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0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27F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AF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23D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A2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087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C4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637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157825"/>
    <w:multiLevelType w:val="hybridMultilevel"/>
    <w:tmpl w:val="0CF44CF2"/>
    <w:lvl w:ilvl="0" w:tplc="3E1065D2">
      <w:start w:val="1"/>
      <w:numFmt w:val="bullet"/>
      <w:lvlText w:val=""/>
      <w:lvlJc w:val="left"/>
      <w:pPr>
        <w:ind w:left="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EAEA8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D669E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4ED8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8A1A8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5A952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D070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CE8A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BE182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D5456B"/>
    <w:multiLevelType w:val="multilevel"/>
    <w:tmpl w:val="DE5CFD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6579A7"/>
    <w:multiLevelType w:val="hybridMultilevel"/>
    <w:tmpl w:val="AC3033B8"/>
    <w:lvl w:ilvl="0" w:tplc="8A5A40E4">
      <w:start w:val="1"/>
      <w:numFmt w:val="bullet"/>
      <w:lvlText w:val=""/>
      <w:lvlJc w:val="left"/>
      <w:pPr>
        <w:ind w:left="1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46C3D8">
      <w:start w:val="1"/>
      <w:numFmt w:val="bullet"/>
      <w:lvlText w:val="o"/>
      <w:lvlJc w:val="left"/>
      <w:pPr>
        <w:ind w:left="2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E21876">
      <w:start w:val="1"/>
      <w:numFmt w:val="bullet"/>
      <w:lvlText w:val="▪"/>
      <w:lvlJc w:val="left"/>
      <w:pPr>
        <w:ind w:left="27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52F2FC">
      <w:start w:val="1"/>
      <w:numFmt w:val="bullet"/>
      <w:lvlText w:val="•"/>
      <w:lvlJc w:val="left"/>
      <w:pPr>
        <w:ind w:left="3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10E59C">
      <w:start w:val="1"/>
      <w:numFmt w:val="bullet"/>
      <w:lvlText w:val="o"/>
      <w:lvlJc w:val="left"/>
      <w:pPr>
        <w:ind w:left="41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34AC1E">
      <w:start w:val="1"/>
      <w:numFmt w:val="bullet"/>
      <w:lvlText w:val="▪"/>
      <w:lvlJc w:val="left"/>
      <w:pPr>
        <w:ind w:left="48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6E5578">
      <w:start w:val="1"/>
      <w:numFmt w:val="bullet"/>
      <w:lvlText w:val="•"/>
      <w:lvlJc w:val="left"/>
      <w:pPr>
        <w:ind w:left="56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527C84">
      <w:start w:val="1"/>
      <w:numFmt w:val="bullet"/>
      <w:lvlText w:val="o"/>
      <w:lvlJc w:val="left"/>
      <w:pPr>
        <w:ind w:left="63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1894E6">
      <w:start w:val="1"/>
      <w:numFmt w:val="bullet"/>
      <w:lvlText w:val="▪"/>
      <w:lvlJc w:val="left"/>
      <w:pPr>
        <w:ind w:left="70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79452D"/>
    <w:multiLevelType w:val="multilevel"/>
    <w:tmpl w:val="1E646A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39305A"/>
    <w:multiLevelType w:val="hybridMultilevel"/>
    <w:tmpl w:val="4A167ED6"/>
    <w:lvl w:ilvl="0" w:tplc="4158592A">
      <w:start w:val="1"/>
      <w:numFmt w:val="bullet"/>
      <w:lvlText w:val=""/>
      <w:lvlJc w:val="left"/>
      <w:pPr>
        <w:ind w:left="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5254FA">
      <w:start w:val="1"/>
      <w:numFmt w:val="bullet"/>
      <w:lvlText w:val="o"/>
      <w:lvlJc w:val="left"/>
      <w:pPr>
        <w:ind w:left="1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DACBBE">
      <w:start w:val="1"/>
      <w:numFmt w:val="bullet"/>
      <w:lvlText w:val="▪"/>
      <w:lvlJc w:val="left"/>
      <w:pPr>
        <w:ind w:left="1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F22FE4">
      <w:start w:val="1"/>
      <w:numFmt w:val="bullet"/>
      <w:lvlText w:val="•"/>
      <w:lvlJc w:val="left"/>
      <w:pPr>
        <w:ind w:left="2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2C46AC">
      <w:start w:val="1"/>
      <w:numFmt w:val="bullet"/>
      <w:lvlText w:val="o"/>
      <w:lvlJc w:val="left"/>
      <w:pPr>
        <w:ind w:left="3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6E434E">
      <w:start w:val="1"/>
      <w:numFmt w:val="bullet"/>
      <w:lvlText w:val="▪"/>
      <w:lvlJc w:val="left"/>
      <w:pPr>
        <w:ind w:left="3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687B38">
      <w:start w:val="1"/>
      <w:numFmt w:val="bullet"/>
      <w:lvlText w:val="•"/>
      <w:lvlJc w:val="left"/>
      <w:pPr>
        <w:ind w:left="4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688BA6">
      <w:start w:val="1"/>
      <w:numFmt w:val="bullet"/>
      <w:lvlText w:val="o"/>
      <w:lvlJc w:val="left"/>
      <w:pPr>
        <w:ind w:left="5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402C8A">
      <w:start w:val="1"/>
      <w:numFmt w:val="bullet"/>
      <w:lvlText w:val="▪"/>
      <w:lvlJc w:val="left"/>
      <w:pPr>
        <w:ind w:left="6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DB2BA4"/>
    <w:multiLevelType w:val="hybridMultilevel"/>
    <w:tmpl w:val="D93C670E"/>
    <w:lvl w:ilvl="0" w:tplc="0F94E10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5C7713"/>
    <w:multiLevelType w:val="hybridMultilevel"/>
    <w:tmpl w:val="D55498E2"/>
    <w:lvl w:ilvl="0" w:tplc="86947C08">
      <w:start w:val="1"/>
      <w:numFmt w:val="bullet"/>
      <w:lvlText w:val=""/>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206EA3A">
      <w:start w:val="1"/>
      <w:numFmt w:val="bullet"/>
      <w:lvlText w:val="o"/>
      <w:lvlJc w:val="left"/>
      <w:pPr>
        <w:ind w:left="1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64AEDC">
      <w:start w:val="1"/>
      <w:numFmt w:val="bullet"/>
      <w:lvlText w:val="▪"/>
      <w:lvlJc w:val="left"/>
      <w:pPr>
        <w:ind w:left="1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C575A">
      <w:start w:val="1"/>
      <w:numFmt w:val="bullet"/>
      <w:lvlText w:val="•"/>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4C720">
      <w:start w:val="1"/>
      <w:numFmt w:val="bullet"/>
      <w:lvlText w:val="o"/>
      <w:lvlJc w:val="left"/>
      <w:pPr>
        <w:ind w:left="3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EC29F6">
      <w:start w:val="1"/>
      <w:numFmt w:val="bullet"/>
      <w:lvlText w:val="▪"/>
      <w:lvlJc w:val="left"/>
      <w:pPr>
        <w:ind w:left="3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6A23B0">
      <w:start w:val="1"/>
      <w:numFmt w:val="bullet"/>
      <w:lvlText w:val="•"/>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E16A2">
      <w:start w:val="1"/>
      <w:numFmt w:val="bullet"/>
      <w:lvlText w:val="o"/>
      <w:lvlJc w:val="left"/>
      <w:pPr>
        <w:ind w:left="5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26E84">
      <w:start w:val="1"/>
      <w:numFmt w:val="bullet"/>
      <w:lvlText w:val="▪"/>
      <w:lvlJc w:val="left"/>
      <w:pPr>
        <w:ind w:left="6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AA426E"/>
    <w:multiLevelType w:val="multilevel"/>
    <w:tmpl w:val="75C474F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282394"/>
    <w:multiLevelType w:val="multilevel"/>
    <w:tmpl w:val="329634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272E79"/>
    <w:multiLevelType w:val="hybridMultilevel"/>
    <w:tmpl w:val="2F984440"/>
    <w:lvl w:ilvl="0" w:tplc="A94C56CE">
      <w:start w:val="1"/>
      <w:numFmt w:val="bullet"/>
      <w:lvlText w:val=""/>
      <w:lvlJc w:val="left"/>
      <w:pPr>
        <w:ind w:left="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74EC8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C6D20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F6444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0271D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D20C9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6883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9432C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0A9D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8451AA"/>
    <w:multiLevelType w:val="multilevel"/>
    <w:tmpl w:val="504260C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CC545E"/>
    <w:multiLevelType w:val="multilevel"/>
    <w:tmpl w:val="B05E908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782000"/>
    <w:multiLevelType w:val="hybridMultilevel"/>
    <w:tmpl w:val="C0749A48"/>
    <w:lvl w:ilvl="0" w:tplc="5846D9E6">
      <w:start w:val="1"/>
      <w:numFmt w:val="bullet"/>
      <w:lvlText w:val=""/>
      <w:lvlJc w:val="left"/>
      <w:pPr>
        <w:ind w:left="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AA836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E0364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163F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020A6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6ED1E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442F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D624F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7492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E02493"/>
    <w:multiLevelType w:val="hybridMultilevel"/>
    <w:tmpl w:val="BC3AB076"/>
    <w:lvl w:ilvl="0" w:tplc="0F94E106">
      <w:start w:val="1"/>
      <w:numFmt w:val="bullet"/>
      <w:lvlText w:val=""/>
      <w:lvlJc w:val="left"/>
      <w:pPr>
        <w:ind w:left="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089060">
      <w:start w:val="1"/>
      <w:numFmt w:val="bullet"/>
      <w:lvlText w:val="o"/>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C010E0">
      <w:start w:val="1"/>
      <w:numFmt w:val="bullet"/>
      <w:lvlText w:val="▪"/>
      <w:lvlJc w:val="left"/>
      <w:pPr>
        <w:ind w:left="1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72E66E">
      <w:start w:val="1"/>
      <w:numFmt w:val="bullet"/>
      <w:lvlText w:val="•"/>
      <w:lvlJc w:val="left"/>
      <w:pPr>
        <w:ind w:left="2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FE7ED2">
      <w:start w:val="1"/>
      <w:numFmt w:val="bullet"/>
      <w:lvlText w:val="o"/>
      <w:lvlJc w:val="left"/>
      <w:pPr>
        <w:ind w:left="3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6A278A">
      <w:start w:val="1"/>
      <w:numFmt w:val="bullet"/>
      <w:lvlText w:val="▪"/>
      <w:lvlJc w:val="left"/>
      <w:pPr>
        <w:ind w:left="3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402DD4">
      <w:start w:val="1"/>
      <w:numFmt w:val="bullet"/>
      <w:lvlText w:val="•"/>
      <w:lvlJc w:val="left"/>
      <w:pPr>
        <w:ind w:left="4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767402">
      <w:start w:val="1"/>
      <w:numFmt w:val="bullet"/>
      <w:lvlText w:val="o"/>
      <w:lvlJc w:val="left"/>
      <w:pPr>
        <w:ind w:left="5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EEF104">
      <w:start w:val="1"/>
      <w:numFmt w:val="bullet"/>
      <w:lvlText w:val="▪"/>
      <w:lvlJc w:val="left"/>
      <w:pPr>
        <w:ind w:left="6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0A38AF"/>
    <w:multiLevelType w:val="multilevel"/>
    <w:tmpl w:val="A0D0F0CE"/>
    <w:lvl w:ilvl="0">
      <w:start w:val="2"/>
      <w:numFmt w:val="decimal"/>
      <w:lvlText w:val="%1."/>
      <w:lvlJc w:val="left"/>
      <w:pPr>
        <w:ind w:left="480" w:hanging="480"/>
      </w:pPr>
      <w:rPr>
        <w:rFonts w:hint="default"/>
      </w:rPr>
    </w:lvl>
    <w:lvl w:ilvl="1">
      <w:start w:val="1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EDF0D9D"/>
    <w:multiLevelType w:val="multilevel"/>
    <w:tmpl w:val="FADC877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6"/>
  </w:num>
  <w:num w:numId="3">
    <w:abstractNumId w:val="10"/>
  </w:num>
  <w:num w:numId="4">
    <w:abstractNumId w:val="13"/>
  </w:num>
  <w:num w:numId="5">
    <w:abstractNumId w:val="6"/>
  </w:num>
  <w:num w:numId="6">
    <w:abstractNumId w:val="7"/>
  </w:num>
  <w:num w:numId="7">
    <w:abstractNumId w:val="14"/>
  </w:num>
  <w:num w:numId="8">
    <w:abstractNumId w:val="18"/>
  </w:num>
  <w:num w:numId="9">
    <w:abstractNumId w:val="4"/>
  </w:num>
  <w:num w:numId="10">
    <w:abstractNumId w:val="15"/>
  </w:num>
  <w:num w:numId="11">
    <w:abstractNumId w:val="11"/>
  </w:num>
  <w:num w:numId="12">
    <w:abstractNumId w:val="12"/>
  </w:num>
  <w:num w:numId="13">
    <w:abstractNumId w:val="2"/>
  </w:num>
  <w:num w:numId="14">
    <w:abstractNumId w:val="0"/>
  </w:num>
  <w:num w:numId="15">
    <w:abstractNumId w:val="3"/>
  </w:num>
  <w:num w:numId="16">
    <w:abstractNumId w:val="5"/>
  </w:num>
  <w:num w:numId="17">
    <w:abstractNumId w:val="9"/>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9C"/>
    <w:rsid w:val="00076128"/>
    <w:rsid w:val="00082E0C"/>
    <w:rsid w:val="000B274B"/>
    <w:rsid w:val="000E5D89"/>
    <w:rsid w:val="001E4B1C"/>
    <w:rsid w:val="00207A17"/>
    <w:rsid w:val="00357F82"/>
    <w:rsid w:val="006D51E8"/>
    <w:rsid w:val="007833DD"/>
    <w:rsid w:val="008C35B7"/>
    <w:rsid w:val="00917A9C"/>
    <w:rsid w:val="00A06DA9"/>
    <w:rsid w:val="00A7352C"/>
    <w:rsid w:val="00AD708C"/>
    <w:rsid w:val="00C43463"/>
    <w:rsid w:val="00FD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BD25"/>
  <w15:docId w15:val="{F4294979-8C81-4C5B-91D0-36AC2866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5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84" w:line="271" w:lineRule="auto"/>
      <w:ind w:left="142"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2759"/>
      <w:outlineLvl w:val="1"/>
    </w:pPr>
    <w:rPr>
      <w:rFonts w:ascii="Times New Roman" w:eastAsia="Times New Roman" w:hAnsi="Times New Roman" w:cs="Times New Roman"/>
      <w:b/>
      <w:color w:val="000000"/>
    </w:rPr>
  </w:style>
  <w:style w:type="paragraph" w:styleId="3">
    <w:name w:val="heading 3"/>
    <w:next w:val="a"/>
    <w:link w:val="30"/>
    <w:uiPriority w:val="9"/>
    <w:unhideWhenUsed/>
    <w:qFormat/>
    <w:pPr>
      <w:keepNext/>
      <w:keepLines/>
      <w:spacing w:after="11"/>
      <w:ind w:left="6876"/>
      <w:jc w:val="right"/>
      <w:outlineLvl w:val="2"/>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2"/>
    </w:rPr>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nhideWhenUsed/>
    <w:rsid w:val="000B274B"/>
    <w:rPr>
      <w:color w:val="0000FF"/>
      <w:u w:val="single"/>
    </w:rPr>
  </w:style>
  <w:style w:type="paragraph" w:styleId="a4">
    <w:name w:val="List Paragraph"/>
    <w:basedOn w:val="a"/>
    <w:uiPriority w:val="34"/>
    <w:qFormat/>
    <w:rsid w:val="000B274B"/>
    <w:pPr>
      <w:ind w:left="720"/>
      <w:contextualSpacing/>
    </w:pPr>
  </w:style>
  <w:style w:type="paragraph" w:styleId="a5">
    <w:name w:val="footer"/>
    <w:basedOn w:val="a"/>
    <w:link w:val="a6"/>
    <w:uiPriority w:val="99"/>
    <w:unhideWhenUsed/>
    <w:rsid w:val="00A06D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DA9"/>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A06D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6D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79085</cp:lastModifiedBy>
  <cp:revision>7</cp:revision>
  <cp:lastPrinted>2024-02-15T09:59:00Z</cp:lastPrinted>
  <dcterms:created xsi:type="dcterms:W3CDTF">2024-02-14T08:53:00Z</dcterms:created>
  <dcterms:modified xsi:type="dcterms:W3CDTF">2024-02-23T06:18:00Z</dcterms:modified>
</cp:coreProperties>
</file>